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C23CF6"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5C891537" w:rsidR="005A5832" w:rsidRPr="00C23CF6" w:rsidRDefault="0081475A" w:rsidP="00C23CF6">
            <w:pPr>
              <w:jc w:val="both"/>
              <w:rPr>
                <w:rFonts w:ascii="Verdana" w:hAnsi="Verdana"/>
                <w:kern w:val="2"/>
                <w:sz w:val="20"/>
              </w:rPr>
            </w:pPr>
            <w:proofErr w:type="spellStart"/>
            <w:r w:rsidRPr="0081475A">
              <w:rPr>
                <w:rFonts w:ascii="Verdana" w:hAnsi="Verdana"/>
                <w:kern w:val="2"/>
                <w:sz w:val="20"/>
              </w:rPr>
              <w:t>Audio</w:t>
            </w:r>
            <w:proofErr w:type="spellEnd"/>
            <w:r w:rsidRPr="0081475A">
              <w:rPr>
                <w:rFonts w:ascii="Verdana" w:hAnsi="Verdana"/>
                <w:kern w:val="2"/>
                <w:sz w:val="20"/>
              </w:rPr>
              <w:t xml:space="preserve"> </w:t>
            </w:r>
            <w:proofErr w:type="spellStart"/>
            <w:r w:rsidRPr="0081475A">
              <w:rPr>
                <w:rFonts w:ascii="Verdana" w:hAnsi="Verdana"/>
                <w:kern w:val="2"/>
                <w:sz w:val="20"/>
              </w:rPr>
              <w:t>video</w:t>
            </w:r>
            <w:proofErr w:type="spellEnd"/>
            <w:r w:rsidRPr="0081475A">
              <w:rPr>
                <w:rFonts w:ascii="Verdana" w:hAnsi="Verdana"/>
                <w:kern w:val="2"/>
                <w:sz w:val="20"/>
              </w:rPr>
              <w:t xml:space="preserve"> grotuvas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0A496A5A" w:rsidR="005A5832" w:rsidRPr="00C23CF6" w:rsidRDefault="00A10867" w:rsidP="00C23CF6">
            <w:pPr>
              <w:rPr>
                <w:rFonts w:ascii="Verdana" w:hAnsi="Verdana"/>
                <w:color w:val="4472C4"/>
                <w:kern w:val="2"/>
                <w:sz w:val="20"/>
              </w:rPr>
            </w:pPr>
            <w:r w:rsidRPr="00C23CF6">
              <w:rPr>
                <w:rFonts w:ascii="Verdana" w:hAnsi="Verdana"/>
                <w:color w:val="4472C4"/>
                <w:kern w:val="2"/>
                <w:sz w:val="20"/>
              </w:rPr>
              <w:t>(jei Tiekėjas yra fizinis asmuo, skiltys atitinkamai pakoreguojamos)</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4"/>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3.1. Sutarties dalykas </w:t>
            </w:r>
          </w:p>
        </w:tc>
        <w:tc>
          <w:tcPr>
            <w:tcW w:w="6831" w:type="dxa"/>
            <w:gridSpan w:val="2"/>
            <w:shd w:val="clear" w:color="auto" w:fill="auto"/>
          </w:tcPr>
          <w:p w14:paraId="282DA935" w14:textId="3F4ECA4B" w:rsidR="005A5832" w:rsidRPr="0081475A" w:rsidRDefault="00A10867" w:rsidP="00823977">
            <w:pPr>
              <w:rPr>
                <w:rFonts w:ascii="Verdana" w:hAnsi="Verdana"/>
                <w:kern w:val="2"/>
                <w:sz w:val="20"/>
              </w:rPr>
            </w:pPr>
            <w:r w:rsidRPr="00C23CF6">
              <w:rPr>
                <w:rFonts w:ascii="Verdana" w:hAnsi="Verdana"/>
                <w:kern w:val="2"/>
                <w:sz w:val="20"/>
              </w:rPr>
              <w:t xml:space="preserve">Tiekėjas </w:t>
            </w:r>
            <w:r w:rsidRPr="0081475A">
              <w:rPr>
                <w:rFonts w:ascii="Verdana" w:hAnsi="Verdana"/>
                <w:kern w:val="2"/>
                <w:sz w:val="20"/>
              </w:rPr>
              <w:t xml:space="preserve">įsipareigoja Sutartyje numatytomis sąlygomis perduoti Pirkėjui Prekes </w:t>
            </w:r>
            <w:r w:rsidR="0081475A" w:rsidRPr="0081475A">
              <w:rPr>
                <w:rFonts w:ascii="Verdana" w:hAnsi="Verdana"/>
                <w:kern w:val="2"/>
                <w:sz w:val="20"/>
              </w:rPr>
              <w:t xml:space="preserve">– </w:t>
            </w:r>
            <w:proofErr w:type="spellStart"/>
            <w:r w:rsidR="0081475A" w:rsidRPr="0081475A">
              <w:rPr>
                <w:rFonts w:ascii="Verdana" w:hAnsi="Verdana"/>
                <w:kern w:val="2"/>
                <w:sz w:val="20"/>
              </w:rPr>
              <w:t>audio</w:t>
            </w:r>
            <w:proofErr w:type="spellEnd"/>
            <w:r w:rsidR="0081475A" w:rsidRPr="0081475A">
              <w:rPr>
                <w:rFonts w:ascii="Verdana" w:hAnsi="Verdana"/>
                <w:kern w:val="2"/>
                <w:sz w:val="20"/>
              </w:rPr>
              <w:t xml:space="preserve"> </w:t>
            </w:r>
            <w:proofErr w:type="spellStart"/>
            <w:r w:rsidR="0081475A" w:rsidRPr="0081475A">
              <w:rPr>
                <w:rFonts w:ascii="Verdana" w:hAnsi="Verdana"/>
                <w:kern w:val="2"/>
                <w:sz w:val="20"/>
              </w:rPr>
              <w:t>video</w:t>
            </w:r>
            <w:proofErr w:type="spellEnd"/>
            <w:r w:rsidR="0081475A" w:rsidRPr="0081475A">
              <w:rPr>
                <w:rFonts w:ascii="Verdana" w:hAnsi="Verdana"/>
                <w:kern w:val="2"/>
                <w:sz w:val="20"/>
              </w:rPr>
              <w:t xml:space="preserve"> grotuvo nuomą</w:t>
            </w:r>
            <w:r w:rsidRPr="0081475A">
              <w:rPr>
                <w:rFonts w:ascii="Verdana" w:hAnsi="Verdana"/>
                <w:kern w:val="2"/>
                <w:sz w:val="20"/>
              </w:rPr>
              <w:t xml:space="preserve"> </w:t>
            </w:r>
            <w:r w:rsidR="0081475A" w:rsidRPr="0081475A">
              <w:rPr>
                <w:rFonts w:ascii="Verdana" w:hAnsi="Verdana"/>
                <w:kern w:val="2"/>
                <w:sz w:val="20"/>
              </w:rPr>
              <w:t xml:space="preserve">ir suteikti susijusias paslaugas </w:t>
            </w:r>
            <w:r w:rsidRPr="0081475A">
              <w:rPr>
                <w:rFonts w:ascii="Verdana" w:hAnsi="Verdana"/>
                <w:kern w:val="2"/>
                <w:sz w:val="20"/>
              </w:rPr>
              <w:t>(toliau – Prekės).</w:t>
            </w:r>
          </w:p>
          <w:p w14:paraId="7AC12FB7" w14:textId="4CB36634" w:rsidR="005A5832" w:rsidRPr="00C23CF6" w:rsidRDefault="00A10867" w:rsidP="00C23CF6">
            <w:pPr>
              <w:rPr>
                <w:rFonts w:ascii="Verdana" w:hAnsi="Verdana"/>
                <w:color w:val="000000"/>
                <w:kern w:val="2"/>
                <w:sz w:val="20"/>
              </w:rPr>
            </w:pPr>
            <w:r w:rsidRPr="0081475A">
              <w:rPr>
                <w:rFonts w:ascii="Verdana" w:hAnsi="Verdana"/>
                <w:kern w:val="2"/>
                <w:sz w:val="20"/>
              </w:rPr>
              <w:t xml:space="preserve">Išsamus Prekių aprašymas ir kiti reikalavimai tiekiamoms Prekėms nustatyti Sutarties priede Nr. </w:t>
            </w:r>
            <w:r w:rsidR="0078448B" w:rsidRPr="0081475A">
              <w:rPr>
                <w:rFonts w:ascii="Verdana" w:hAnsi="Verdana"/>
                <w:kern w:val="2"/>
                <w:sz w:val="20"/>
              </w:rPr>
              <w:t>1</w:t>
            </w:r>
            <w:r w:rsidRPr="0081475A">
              <w:rPr>
                <w:rFonts w:ascii="Verdana" w:hAnsi="Verdana"/>
                <w:kern w:val="2"/>
                <w:sz w:val="20"/>
              </w:rPr>
              <w:t xml:space="preserve"> „Techninė specifikacija“ (toliau – Techninė specifikacija) ir Sutarties priede Nr. </w:t>
            </w:r>
            <w:r w:rsidR="0078448B" w:rsidRPr="0081475A">
              <w:rPr>
                <w:rFonts w:ascii="Verdana" w:hAnsi="Verdana"/>
                <w:kern w:val="2"/>
                <w:sz w:val="20"/>
              </w:rPr>
              <w:t xml:space="preserve">2 </w:t>
            </w:r>
            <w:r w:rsidRPr="0081475A">
              <w:rPr>
                <w:rFonts w:ascii="Verdana" w:hAnsi="Verdana"/>
                <w:kern w:val="2"/>
                <w:sz w:val="20"/>
              </w:rPr>
              <w:t>„Pasiūlymas“</w:t>
            </w:r>
            <w:r w:rsidR="00892F98" w:rsidRPr="0081475A">
              <w:rPr>
                <w:rFonts w:ascii="Verdana" w:hAnsi="Verdana"/>
                <w:kern w:val="2"/>
                <w:sz w:val="20"/>
              </w:rPr>
              <w:t xml:space="preserve"> (toliau – Pasiūlymas)</w:t>
            </w:r>
            <w:r w:rsidRPr="0081475A">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4"/>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6B8E627B" w:rsidR="005A5832" w:rsidRPr="00C23CF6" w:rsidRDefault="005A5832" w:rsidP="00C23CF6">
            <w:pPr>
              <w:rPr>
                <w:rFonts w:ascii="Verdana" w:hAnsi="Verdana"/>
                <w:b/>
                <w:bCs/>
                <w:kern w:val="2"/>
                <w:sz w:val="20"/>
              </w:rPr>
            </w:pPr>
          </w:p>
        </w:tc>
        <w:tc>
          <w:tcPr>
            <w:tcW w:w="6831" w:type="dxa"/>
            <w:gridSpan w:val="2"/>
            <w:shd w:val="clear" w:color="auto" w:fill="auto"/>
          </w:tcPr>
          <w:p w14:paraId="31305E85" w14:textId="5DB351E5" w:rsidR="005A5832" w:rsidRPr="00B830CC" w:rsidRDefault="00B830CC" w:rsidP="00B830CC">
            <w:pPr>
              <w:jc w:val="both"/>
              <w:rPr>
                <w:rFonts w:ascii="Verdana" w:hAnsi="Verdana"/>
                <w:color w:val="4472C4"/>
                <w:kern w:val="2"/>
                <w:sz w:val="20"/>
              </w:rPr>
            </w:pPr>
            <w:r w:rsidRPr="00B830CC">
              <w:rPr>
                <w:rFonts w:ascii="Verdana" w:hAnsi="Verdana"/>
                <w:kern w:val="2"/>
                <w:sz w:val="20"/>
              </w:rPr>
              <w:t xml:space="preserve">4.1.1. </w:t>
            </w:r>
            <w:r w:rsidR="00A10867" w:rsidRPr="00B830CC">
              <w:rPr>
                <w:rFonts w:ascii="Verdana" w:hAnsi="Verdana"/>
                <w:kern w:val="2"/>
                <w:sz w:val="20"/>
              </w:rPr>
              <w:t xml:space="preserve">Tiekėjas Prekes (visą Prekių kiekį) įsipareigoja pristatyti </w:t>
            </w:r>
            <w:r w:rsidR="00A10867" w:rsidRPr="00B830CC">
              <w:rPr>
                <w:rFonts w:ascii="Verdana" w:hAnsi="Verdana"/>
                <w:b/>
                <w:bCs/>
                <w:kern w:val="2"/>
                <w:sz w:val="20"/>
              </w:rPr>
              <w:t>ne vėliau kaip per</w:t>
            </w:r>
            <w:r w:rsidR="00A10867" w:rsidRPr="00B830CC">
              <w:rPr>
                <w:rFonts w:ascii="Verdana" w:hAnsi="Verdana"/>
                <w:kern w:val="2"/>
                <w:sz w:val="20"/>
              </w:rPr>
              <w:t xml:space="preserve"> </w:t>
            </w:r>
            <w:r w:rsidR="0081475A" w:rsidRPr="00B830CC">
              <w:rPr>
                <w:rFonts w:ascii="Verdana" w:hAnsi="Verdana"/>
                <w:kern w:val="2"/>
                <w:sz w:val="20"/>
              </w:rPr>
              <w:t>1 (vieną) mėnesį</w:t>
            </w:r>
            <w:r w:rsidR="00A10867" w:rsidRPr="00B830CC">
              <w:rPr>
                <w:rFonts w:ascii="Verdana" w:hAnsi="Verdana"/>
                <w:kern w:val="2"/>
                <w:sz w:val="20"/>
              </w:rPr>
              <w:t xml:space="preserve"> nuo </w:t>
            </w:r>
            <w:r w:rsidR="00A528A7" w:rsidRPr="00B830CC">
              <w:rPr>
                <w:rFonts w:ascii="Verdana" w:hAnsi="Verdana"/>
                <w:kern w:val="2"/>
                <w:sz w:val="20"/>
              </w:rPr>
              <w:t>u</w:t>
            </w:r>
            <w:r w:rsidR="00A10867" w:rsidRPr="00B830CC">
              <w:rPr>
                <w:rFonts w:ascii="Verdana" w:hAnsi="Verdana"/>
                <w:kern w:val="2"/>
                <w:sz w:val="20"/>
              </w:rPr>
              <w:t xml:space="preserve">žsakymo </w:t>
            </w:r>
            <w:r w:rsidR="00272935" w:rsidRPr="00B830CC">
              <w:rPr>
                <w:rFonts w:ascii="Verdana" w:hAnsi="Verdana"/>
                <w:kern w:val="2"/>
                <w:sz w:val="20"/>
              </w:rPr>
              <w:t xml:space="preserve">[nurodyta </w:t>
            </w:r>
            <w:r w:rsidR="00272935" w:rsidRPr="00B830CC">
              <w:rPr>
                <w:rFonts w:ascii="Verdana" w:hAnsi="Verdana"/>
                <w:color w:val="7030A0"/>
                <w:kern w:val="2"/>
                <w:sz w:val="20"/>
              </w:rPr>
              <w:t>4.3</w:t>
            </w:r>
            <w:r w:rsidR="007855CA">
              <w:rPr>
                <w:rFonts w:ascii="Verdana" w:hAnsi="Verdana"/>
                <w:color w:val="7030A0"/>
                <w:kern w:val="2"/>
                <w:sz w:val="20"/>
              </w:rPr>
              <w:t>.1</w:t>
            </w:r>
            <w:r w:rsidR="00272935" w:rsidRPr="00B830CC">
              <w:rPr>
                <w:rFonts w:ascii="Verdana" w:hAnsi="Verdana"/>
                <w:color w:val="7030A0"/>
                <w:kern w:val="2"/>
                <w:sz w:val="20"/>
              </w:rPr>
              <w:t xml:space="preserve"> punkte]</w:t>
            </w:r>
            <w:r w:rsidR="00272935" w:rsidRPr="00B830CC">
              <w:rPr>
                <w:rFonts w:ascii="Verdana" w:hAnsi="Verdana"/>
                <w:kern w:val="2"/>
                <w:sz w:val="20"/>
              </w:rPr>
              <w:t xml:space="preserve"> </w:t>
            </w:r>
            <w:r w:rsidR="00A10867" w:rsidRPr="00B830CC">
              <w:rPr>
                <w:rFonts w:ascii="Verdana" w:hAnsi="Verdana"/>
                <w:kern w:val="2"/>
                <w:sz w:val="20"/>
              </w:rPr>
              <w:t xml:space="preserve">pateikimo dienos šiuo adresu: </w:t>
            </w:r>
            <w:r w:rsidR="003F740E" w:rsidRPr="00B830CC">
              <w:rPr>
                <w:rFonts w:ascii="Verdana" w:hAnsi="Verdana"/>
                <w:sz w:val="20"/>
              </w:rPr>
              <w:t>S. Konarskio g. 49, 03123 Vilnius. Sutarties vykdymo metu pristatymo adresas gali būti patikslintas.</w:t>
            </w:r>
          </w:p>
          <w:p w14:paraId="08A18A5E" w14:textId="635FBFFA" w:rsidR="00B830CC" w:rsidRPr="00B830CC" w:rsidRDefault="00B830CC" w:rsidP="00B830CC">
            <w:pPr>
              <w:jc w:val="both"/>
              <w:textAlignment w:val="baseline"/>
              <w:rPr>
                <w:rFonts w:ascii="Verdana" w:hAnsi="Verdana"/>
                <w:sz w:val="20"/>
              </w:rPr>
            </w:pPr>
            <w:r w:rsidRPr="00B830CC">
              <w:rPr>
                <w:rFonts w:ascii="Verdana" w:hAnsi="Verdana"/>
                <w:sz w:val="20"/>
              </w:rPr>
              <w:t xml:space="preserve">4.1.2. Prekių nuomos terminas – </w:t>
            </w:r>
            <w:r w:rsidRPr="00B830CC">
              <w:rPr>
                <w:rFonts w:ascii="Verdana" w:hAnsi="Verdana" w:cstheme="majorBidi"/>
                <w:sz w:val="20"/>
              </w:rPr>
              <w:t>12 (dvylika) mėnesių nuo Prekių pristatymo.</w:t>
            </w:r>
          </w:p>
          <w:p w14:paraId="4792E2A8" w14:textId="304631F4" w:rsidR="005A5832" w:rsidRPr="00B830CC" w:rsidRDefault="00B830CC" w:rsidP="00B830CC">
            <w:pPr>
              <w:jc w:val="both"/>
              <w:textAlignment w:val="baseline"/>
              <w:rPr>
                <w:rFonts w:ascii="Verdana" w:hAnsi="Verdana"/>
                <w:sz w:val="20"/>
              </w:rPr>
            </w:pPr>
            <w:r w:rsidRPr="00B830CC">
              <w:rPr>
                <w:rFonts w:ascii="Verdana" w:hAnsi="Verdana"/>
                <w:sz w:val="20"/>
              </w:rPr>
              <w:t xml:space="preserve">4.1.3. Su prekių nuoma </w:t>
            </w:r>
            <w:r w:rsidR="0081475A" w:rsidRPr="00B830CC">
              <w:rPr>
                <w:rFonts w:ascii="Verdana" w:hAnsi="Verdana"/>
                <w:sz w:val="20"/>
              </w:rPr>
              <w:t>susijusių paslaugų teikimo terminai nurodyti Techninėje specifikacijoje.</w:t>
            </w:r>
            <w:r w:rsidR="00A10867" w:rsidRPr="00B830CC">
              <w:rPr>
                <w:rFonts w:ascii="Verdana" w:hAnsi="Verdana"/>
                <w:sz w:val="20"/>
              </w:rPr>
              <w:t> </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7EDC3146" w14:textId="1678648D" w:rsidR="005A5832" w:rsidRPr="00B830CC" w:rsidRDefault="00B830CC" w:rsidP="00B830CC">
            <w:pPr>
              <w:jc w:val="both"/>
              <w:rPr>
                <w:rFonts w:ascii="Verdana" w:hAnsi="Verdana"/>
                <w:bCs/>
                <w:kern w:val="2"/>
                <w:sz w:val="20"/>
              </w:rPr>
            </w:pPr>
            <w:r w:rsidRPr="00B830CC">
              <w:rPr>
                <w:rFonts w:ascii="Verdana" w:hAnsi="Verdana"/>
                <w:bCs/>
                <w:kern w:val="2"/>
                <w:sz w:val="20"/>
              </w:rPr>
              <w:t>4.2.1. Numatoma galimybė pratęsti Prekių nuomos laikotarpį 2 (du) kartus dar 12 (dvylikai) mėnesių, tačiau bendra Prekių nuomos trukmė negali viršyti 36 (trisdešimt šešių) mėnesių.</w:t>
            </w:r>
          </w:p>
          <w:p w14:paraId="56E381BC" w14:textId="5966164D" w:rsidR="00B830CC" w:rsidRPr="00B830CC" w:rsidRDefault="00B830CC" w:rsidP="008A2698">
            <w:pPr>
              <w:jc w:val="both"/>
              <w:rPr>
                <w:rFonts w:ascii="Verdana" w:hAnsi="Verdana"/>
                <w:kern w:val="2"/>
                <w:sz w:val="20"/>
              </w:rPr>
            </w:pPr>
            <w:bookmarkStart w:id="4" w:name="_Ref115165266"/>
            <w:r w:rsidRPr="00B830CC">
              <w:rPr>
                <w:rFonts w:ascii="Verdana" w:hAnsi="Verdana"/>
                <w:bCs/>
                <w:kern w:val="2"/>
                <w:sz w:val="20"/>
              </w:rPr>
              <w:t>4.2.2. Jeigu ne vėliau kaip prieš 30 (trisdešimt) dienų iki Prekių nuomos termino pabaigos nė viena Sutarties šalis raštu nepareiškia apie Sutarties nutraukimą, Prekių nuomos terminas laikomas pratęstu 12 (dvylikai) mėnesių.</w:t>
            </w:r>
            <w:bookmarkEnd w:id="4"/>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shd w:val="clear" w:color="auto" w:fill="auto"/>
          </w:tcPr>
          <w:p w14:paraId="5716B8AB" w14:textId="3A68E4A0" w:rsidR="00EB7D98" w:rsidRDefault="007855CA" w:rsidP="00C23CF6">
            <w:pPr>
              <w:rPr>
                <w:rFonts w:ascii="Verdana" w:hAnsi="Verdana"/>
                <w:kern w:val="2"/>
                <w:sz w:val="20"/>
              </w:rPr>
            </w:pPr>
            <w:r>
              <w:rPr>
                <w:rFonts w:ascii="Verdana" w:hAnsi="Verdana"/>
                <w:kern w:val="2"/>
                <w:sz w:val="20"/>
              </w:rPr>
              <w:t xml:space="preserve">4.3.1. </w:t>
            </w:r>
            <w:r w:rsidR="00EB7D98" w:rsidRPr="0081475A">
              <w:rPr>
                <w:rFonts w:ascii="Verdana" w:hAnsi="Verdana"/>
                <w:kern w:val="2"/>
                <w:sz w:val="20"/>
              </w:rPr>
              <w:t>Užsakymas laikomas pateikt</w:t>
            </w:r>
            <w:r w:rsidR="008C2634" w:rsidRPr="0081475A">
              <w:rPr>
                <w:rFonts w:ascii="Verdana" w:hAnsi="Verdana"/>
                <w:kern w:val="2"/>
                <w:sz w:val="20"/>
              </w:rPr>
              <w:t>u</w:t>
            </w:r>
            <w:r w:rsidR="00EB7D98" w:rsidRPr="0081475A">
              <w:rPr>
                <w:rFonts w:ascii="Verdana" w:hAnsi="Verdana"/>
                <w:kern w:val="2"/>
                <w:sz w:val="20"/>
              </w:rPr>
              <w:t xml:space="preserve"> nuo Sutarties </w:t>
            </w:r>
            <w:r w:rsidR="00794E4C" w:rsidRPr="0081475A">
              <w:rPr>
                <w:rFonts w:ascii="Verdana" w:hAnsi="Verdana"/>
                <w:kern w:val="2"/>
                <w:sz w:val="20"/>
              </w:rPr>
              <w:t>įsigaliojimo momento.</w:t>
            </w:r>
          </w:p>
          <w:p w14:paraId="6BC4B354" w14:textId="117804BD" w:rsidR="007855CA" w:rsidRPr="00C23CF6" w:rsidRDefault="007855CA" w:rsidP="007855CA">
            <w:pPr>
              <w:rPr>
                <w:rFonts w:ascii="Verdana" w:hAnsi="Verdana"/>
                <w:kern w:val="2"/>
                <w:sz w:val="20"/>
              </w:rPr>
            </w:pPr>
            <w:r>
              <w:rPr>
                <w:rFonts w:ascii="Verdana" w:hAnsi="Verdana"/>
                <w:kern w:val="2"/>
                <w:sz w:val="20"/>
              </w:rPr>
              <w:t>4.3.2. Užsakymas su prekių nuoma susijusioms paslaugoms teikiamas pagal Techninės specifikacijos 14 punkto reikalavimus.</w:t>
            </w:r>
          </w:p>
        </w:tc>
      </w:tr>
      <w:tr w:rsidR="005A5832" w:rsidRPr="00C23CF6" w14:paraId="347716B5" w14:textId="77777777" w:rsidTr="00C23CF6">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7224D6B1"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616D6F43" w:rsidR="005A5832" w:rsidRPr="007855CA" w:rsidRDefault="002C2869" w:rsidP="00C23CF6">
            <w:pPr>
              <w:rPr>
                <w:rFonts w:ascii="Verdana" w:hAnsi="Verdana"/>
                <w:color w:val="000000" w:themeColor="text1"/>
                <w:kern w:val="2"/>
                <w:sz w:val="20"/>
              </w:rPr>
            </w:pPr>
            <w:r w:rsidRPr="007855CA">
              <w:rPr>
                <w:rFonts w:ascii="Verdana" w:hAnsi="Verdana"/>
                <w:kern w:val="2"/>
                <w:sz w:val="20"/>
              </w:rPr>
              <w:t>Prekių perdavimo–priėmimo akto, kaip atskiro dokumento, nereikalaujama. Šalys susitaria, kad Prekių perdavimo–priėmimo aktu laikoma Sąskaita.</w:t>
            </w:r>
            <w:r w:rsidR="00A110A1" w:rsidRPr="007855CA">
              <w:rPr>
                <w:rFonts w:ascii="Verdana" w:hAnsi="Verdana"/>
                <w:kern w:val="2"/>
                <w:sz w:val="20"/>
              </w:rPr>
              <w:t xml:space="preserve"> </w:t>
            </w: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645733EB" w14:textId="77777777" w:rsidR="005A5832" w:rsidRPr="00C23CF6" w:rsidRDefault="00A10867" w:rsidP="00C23CF6">
            <w:pPr>
              <w:rPr>
                <w:rFonts w:ascii="Verdana" w:hAnsi="Verdana"/>
                <w:kern w:val="2"/>
                <w:sz w:val="20"/>
              </w:rPr>
            </w:pPr>
            <w:r w:rsidRPr="00C23CF6">
              <w:rPr>
                <w:rFonts w:ascii="Verdana" w:hAnsi="Verdana"/>
                <w:kern w:val="2"/>
                <w:sz w:val="20"/>
              </w:rPr>
              <w:t>Fiksuoto įkainio kainodara</w:t>
            </w:r>
          </w:p>
          <w:p w14:paraId="20B86890" w14:textId="5D95BCB4" w:rsidR="005A5832" w:rsidRPr="00C23CF6" w:rsidRDefault="005A5832" w:rsidP="00C23CF6">
            <w:pPr>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 įkainio</w:t>
            </w:r>
            <w:r w:rsidRPr="00C23CF6">
              <w:rPr>
                <w:rFonts w:ascii="Verdana" w:hAnsi="Verdana"/>
                <w:b/>
                <w:bCs/>
                <w:kern w:val="2"/>
                <w:sz w:val="20"/>
              </w:rPr>
              <w:t xml:space="preserve"> kainodara</w:t>
            </w:r>
          </w:p>
          <w:p w14:paraId="6CB73471" w14:textId="77777777" w:rsidR="005A5832" w:rsidRPr="00C23CF6" w:rsidRDefault="005A5832" w:rsidP="006B71F0">
            <w:pPr>
              <w:jc w:val="both"/>
              <w:rPr>
                <w:rFonts w:ascii="Verdana" w:hAnsi="Verdana"/>
                <w:b/>
                <w:bCs/>
                <w:kern w:val="2"/>
                <w:sz w:val="20"/>
              </w:rPr>
            </w:pPr>
          </w:p>
        </w:tc>
        <w:tc>
          <w:tcPr>
            <w:tcW w:w="6831" w:type="dxa"/>
            <w:gridSpan w:val="2"/>
          </w:tcPr>
          <w:p w14:paraId="1D9AF6A9" w14:textId="28D27889" w:rsidR="00E71D6C" w:rsidRPr="00C23CF6" w:rsidRDefault="00E71D6C" w:rsidP="00E71D6C">
            <w:pPr>
              <w:rPr>
                <w:rFonts w:ascii="Verdana" w:hAnsi="Verdana"/>
                <w:kern w:val="2"/>
                <w:sz w:val="20"/>
              </w:rPr>
            </w:pPr>
            <w:r w:rsidRPr="00C23CF6">
              <w:rPr>
                <w:rFonts w:ascii="Verdana" w:hAnsi="Verdana"/>
                <w:kern w:val="2"/>
                <w:sz w:val="20"/>
              </w:rPr>
              <w:t xml:space="preserve">Pradinės Sutarties vertė </w:t>
            </w:r>
            <w:r w:rsidRPr="000A7AD7">
              <w:rPr>
                <w:rFonts w:ascii="Verdana" w:hAnsi="Verdana"/>
                <w:kern w:val="2"/>
                <w:sz w:val="20"/>
              </w:rPr>
              <w:t xml:space="preserve">yra </w:t>
            </w:r>
            <w:r w:rsidR="006B71F0" w:rsidRPr="000A7AD7">
              <w:rPr>
                <w:rFonts w:ascii="Verdana" w:hAnsi="Verdana"/>
                <w:kern w:val="2"/>
                <w:sz w:val="20"/>
              </w:rPr>
              <w:t>115 000,00 (</w:t>
            </w:r>
            <w:r w:rsidR="006B71F0" w:rsidRPr="000A7AD7">
              <w:rPr>
                <w:rFonts w:ascii="Verdana" w:hAnsi="Verdana" w:cstheme="minorHAnsi"/>
                <w:sz w:val="20"/>
              </w:rPr>
              <w:t>vienas šimtas penkiolika tūkstančių eurų nulis centų</w:t>
            </w:r>
            <w:r w:rsidR="006B71F0">
              <w:rPr>
                <w:rFonts w:ascii="Verdana" w:hAnsi="Verdana"/>
                <w:color w:val="00B050"/>
                <w:kern w:val="2"/>
                <w:sz w:val="20"/>
              </w:rPr>
              <w:t>)</w:t>
            </w:r>
            <w:r w:rsidR="006B71F0" w:rsidRPr="00C23CF6">
              <w:rPr>
                <w:rFonts w:ascii="Verdana" w:hAnsi="Verdana"/>
                <w:kern w:val="2"/>
                <w:sz w:val="20"/>
              </w:rPr>
              <w:t xml:space="preserve"> </w:t>
            </w:r>
            <w:r w:rsidRPr="00C23CF6">
              <w:rPr>
                <w:rFonts w:ascii="Verdana" w:hAnsi="Verdana"/>
                <w:kern w:val="2"/>
                <w:sz w:val="20"/>
              </w:rPr>
              <w:t xml:space="preserve">Eur, be pridėtinės vertės mokesčio (toliau – PVM). </w:t>
            </w:r>
          </w:p>
          <w:p w14:paraId="5CF572A8" w14:textId="77777777" w:rsidR="00E71D6C" w:rsidRPr="00C23CF6" w:rsidRDefault="00E71D6C" w:rsidP="00E71D6C">
            <w:pPr>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681D16FC" w14:textId="4F3C78E3" w:rsidR="005A5832" w:rsidRPr="00C23CF6" w:rsidRDefault="00E71D6C" w:rsidP="00E71D6C">
            <w:pPr>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F07AC78" w14:textId="77777777" w:rsidR="005A5832" w:rsidRPr="00C23CF6" w:rsidRDefault="005A5832" w:rsidP="00C23CF6">
            <w:pPr>
              <w:rPr>
                <w:rFonts w:ascii="Verdana" w:hAnsi="Verdana"/>
                <w:kern w:val="2"/>
                <w:sz w:val="20"/>
              </w:rPr>
            </w:pPr>
          </w:p>
          <w:p w14:paraId="31F3B8D1" w14:textId="77777777" w:rsidR="005A5832" w:rsidRPr="00C23CF6" w:rsidRDefault="005A5832" w:rsidP="00C23CF6">
            <w:pPr>
              <w:rPr>
                <w:rFonts w:ascii="Verdana" w:hAnsi="Verdana"/>
                <w:kern w:val="2"/>
                <w:sz w:val="20"/>
              </w:rPr>
            </w:pPr>
          </w:p>
          <w:p w14:paraId="6E05F394" w14:textId="5E04452B" w:rsidR="005A5832" w:rsidRPr="006B71F0" w:rsidRDefault="00A10867" w:rsidP="00CE607E">
            <w:pPr>
              <w:rPr>
                <w:rFonts w:ascii="Verdana" w:hAnsi="Verdana"/>
                <w:kern w:val="2"/>
                <w:sz w:val="20"/>
              </w:rPr>
            </w:pPr>
            <w:r w:rsidRPr="00C23CF6">
              <w:rPr>
                <w:rFonts w:ascii="Verdana" w:hAnsi="Verdana"/>
                <w:color w:val="000000"/>
                <w:kern w:val="2"/>
                <w:sz w:val="20"/>
              </w:rPr>
              <w:t>Šioje Sutartyje Pradinės Sutarties vertė yra lygi </w:t>
            </w:r>
            <w:r w:rsidRPr="00C23CF6">
              <w:rPr>
                <w:rFonts w:ascii="Verdana" w:hAnsi="Verdana"/>
                <w:b/>
                <w:bCs/>
                <w:color w:val="000000"/>
                <w:kern w:val="2"/>
                <w:sz w:val="20"/>
              </w:rPr>
              <w:t>maksimaliai pirkimui skirtai lėšų sumai be PVM</w:t>
            </w:r>
            <w:r w:rsidRPr="00C23CF6">
              <w:rPr>
                <w:rFonts w:ascii="Verdana" w:hAnsi="Verdana"/>
                <w:color w:val="000000"/>
                <w:kern w:val="2"/>
                <w:sz w:val="20"/>
              </w:rPr>
              <w:t xml:space="preserve"> pirkimo dokumentuose ir Sutartyje </w:t>
            </w:r>
            <w:r w:rsidRPr="006B71F0">
              <w:rPr>
                <w:rFonts w:ascii="Verdana" w:hAnsi="Verdana"/>
                <w:kern w:val="2"/>
                <w:sz w:val="20"/>
              </w:rPr>
              <w:t xml:space="preserve">nurodytų Prekių įsigijimui Tiekėjo pasiūlyme nurodytais įkainiais be PVM. Pirkėjas perka Prekes pagal poreikį Sutartyje arba jos priede Nr. </w:t>
            </w:r>
            <w:r w:rsidR="0078448B" w:rsidRPr="006B71F0">
              <w:rPr>
                <w:rFonts w:ascii="Verdana" w:hAnsi="Verdana"/>
                <w:kern w:val="2"/>
                <w:sz w:val="20"/>
              </w:rPr>
              <w:t>2</w:t>
            </w:r>
            <w:r w:rsidRPr="006B71F0">
              <w:rPr>
                <w:rFonts w:ascii="Verdana" w:hAnsi="Verdana"/>
                <w:kern w:val="2"/>
                <w:sz w:val="20"/>
              </w:rPr>
              <w:t xml:space="preserve"> nurodytais įkainiais, neviršijant bendros Sutarties kainos. Sutartyje arba jos priede Nr. </w:t>
            </w:r>
            <w:r w:rsidR="0078448B" w:rsidRPr="006B71F0">
              <w:rPr>
                <w:rFonts w:ascii="Verdana" w:hAnsi="Verdana"/>
                <w:kern w:val="2"/>
                <w:sz w:val="20"/>
              </w:rPr>
              <w:t>2</w:t>
            </w:r>
            <w:r w:rsidRPr="006B71F0">
              <w:rPr>
                <w:rFonts w:ascii="Verdana" w:hAnsi="Verdana"/>
                <w:kern w:val="2"/>
                <w:sz w:val="20"/>
              </w:rPr>
              <w:t xml:space="preserve"> atskirose </w:t>
            </w:r>
            <w:r w:rsidRPr="006B71F0">
              <w:rPr>
                <w:rFonts w:ascii="Verdana" w:hAnsi="Verdana"/>
                <w:kern w:val="2"/>
                <w:sz w:val="20"/>
              </w:rPr>
              <w:lastRenderedPageBreak/>
              <w:t>eilutėse nurodytas Prekių kiekis gali būti keičiamas (didėti ar mažėti).</w:t>
            </w:r>
          </w:p>
          <w:p w14:paraId="755E63CE" w14:textId="467EB3A3" w:rsidR="005A5832" w:rsidRPr="00C23CF6" w:rsidRDefault="00A10867" w:rsidP="00C23CF6">
            <w:pPr>
              <w:rPr>
                <w:rFonts w:ascii="Verdana" w:hAnsi="Verdana"/>
                <w:color w:val="000000"/>
                <w:kern w:val="2"/>
                <w:sz w:val="20"/>
              </w:rPr>
            </w:pPr>
            <w:r w:rsidRPr="006B71F0">
              <w:rPr>
                <w:rFonts w:ascii="Verdana" w:hAnsi="Verdana"/>
                <w:kern w:val="2"/>
                <w:sz w:val="20"/>
              </w:rPr>
              <w:t>Pirkėjas neįsipareigoja išpirkti preliminaraus Prekių kiekio</w:t>
            </w:r>
            <w:r w:rsidR="00647896" w:rsidRPr="00CE607E">
              <w:rPr>
                <w:rFonts w:ascii="Verdana" w:hAnsi="Verdana"/>
                <w:color w:val="00B050"/>
                <w:kern w:val="2"/>
                <w:sz w:val="20"/>
              </w:rPr>
              <w:t>.</w:t>
            </w:r>
          </w:p>
          <w:p w14:paraId="7384417E" w14:textId="08A7F775" w:rsidR="005A5832" w:rsidRPr="00C23CF6" w:rsidRDefault="005A5832" w:rsidP="00C23CF6">
            <w:pPr>
              <w:rPr>
                <w:rFonts w:ascii="Verdana" w:hAnsi="Verdana"/>
                <w:color w:val="000000"/>
                <w:kern w:val="2"/>
                <w:sz w:val="20"/>
              </w:rPr>
            </w:pP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p>
          <w:p w14:paraId="6E0D9D14" w14:textId="69EF5171" w:rsidR="005A5832" w:rsidRPr="006B71F0" w:rsidRDefault="00A10867" w:rsidP="00B61CD5">
            <w:pPr>
              <w:rPr>
                <w:rFonts w:ascii="Verdana" w:hAnsi="Verdana"/>
                <w:kern w:val="2"/>
                <w:sz w:val="20"/>
              </w:rPr>
            </w:pPr>
            <w:r w:rsidRPr="006B71F0">
              <w:rPr>
                <w:rFonts w:ascii="Verdana" w:hAnsi="Verdana"/>
                <w:kern w:val="2"/>
                <w:sz w:val="20"/>
              </w:rPr>
              <w:t>5.3.</w:t>
            </w:r>
            <w:r w:rsidR="006B71F0" w:rsidRPr="006B71F0">
              <w:rPr>
                <w:rFonts w:ascii="Verdana" w:hAnsi="Verdana"/>
                <w:kern w:val="2"/>
                <w:sz w:val="20"/>
              </w:rPr>
              <w:t>2</w:t>
            </w:r>
            <w:r w:rsidRPr="006B71F0">
              <w:rPr>
                <w:rFonts w:ascii="Verdana" w:hAnsi="Verdana"/>
                <w:kern w:val="2"/>
                <w:sz w:val="20"/>
              </w:rPr>
              <w:t>. dėl kainų lygio pokyčio</w:t>
            </w:r>
            <w:r w:rsidR="006B71F0" w:rsidRPr="006B71F0">
              <w:rPr>
                <w:rFonts w:ascii="Verdana" w:hAnsi="Verdana"/>
                <w:kern w:val="2"/>
                <w:sz w:val="20"/>
              </w:rPr>
              <w:t>.</w:t>
            </w:r>
          </w:p>
          <w:p w14:paraId="1B4FED7F" w14:textId="2CA41F4D"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77777777"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32CA02A"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21C1F16C" w:rsidR="005A5832" w:rsidRPr="00C23CF6" w:rsidRDefault="005A5832" w:rsidP="00C23CF6">
            <w:pPr>
              <w:rPr>
                <w:rFonts w:ascii="Verdana" w:hAnsi="Verdana"/>
                <w:b/>
                <w:bCs/>
                <w:kern w:val="2"/>
                <w:sz w:val="20"/>
              </w:rPr>
            </w:pPr>
          </w:p>
        </w:tc>
        <w:tc>
          <w:tcPr>
            <w:tcW w:w="6831" w:type="dxa"/>
            <w:gridSpan w:val="2"/>
          </w:tcPr>
          <w:p w14:paraId="2B28C864" w14:textId="7F1AD127" w:rsidR="005A5832" w:rsidRPr="00971C04" w:rsidRDefault="00A10867" w:rsidP="00B61CD5">
            <w:pPr>
              <w:rPr>
                <w:rFonts w:ascii="Verdana" w:hAnsi="Verdana"/>
                <w:kern w:val="2"/>
                <w:sz w:val="20"/>
              </w:rPr>
            </w:pPr>
            <w:r w:rsidRPr="00971C04">
              <w:rPr>
                <w:rFonts w:ascii="Verdana" w:hAnsi="Verdana"/>
                <w:kern w:val="2"/>
                <w:sz w:val="20"/>
              </w:rPr>
              <w:t xml:space="preserve">5.3.3.1 Bet kuri Sutarties šalis Sutarties galiojimo metu turi teisę inicijuoti Sutarties kainos / įkainių peržiūrą (keitimą) ne anksčiau kaip po </w:t>
            </w:r>
            <w:r w:rsidR="00D11C48" w:rsidRPr="00971C04">
              <w:rPr>
                <w:rFonts w:ascii="Verdana" w:hAnsi="Verdana"/>
                <w:kern w:val="2"/>
                <w:sz w:val="20"/>
              </w:rPr>
              <w:t>6</w:t>
            </w:r>
            <w:r w:rsidR="00797642" w:rsidRPr="00971C04">
              <w:rPr>
                <w:rFonts w:ascii="Verdana" w:hAnsi="Verdana"/>
                <w:kern w:val="2"/>
                <w:sz w:val="20"/>
              </w:rPr>
              <w:t xml:space="preserve"> (šešių) mėnesių</w:t>
            </w:r>
            <w:r w:rsidRPr="00971C04">
              <w:rPr>
                <w:rFonts w:ascii="Verdana" w:hAnsi="Verdana"/>
                <w:kern w:val="2"/>
                <w:sz w:val="20"/>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DB6476" w:rsidRPr="00971C04">
              <w:rPr>
                <w:rFonts w:ascii="Verdana" w:hAnsi="Verdana"/>
                <w:kern w:val="2"/>
                <w:sz w:val="20"/>
              </w:rPr>
              <w:t>6 (šešis)</w:t>
            </w:r>
            <w:r w:rsidRPr="00971C04">
              <w:rPr>
                <w:rFonts w:ascii="Verdana" w:hAnsi="Verdana"/>
                <w:kern w:val="2"/>
                <w:sz w:val="20"/>
              </w:rPr>
              <w:t xml:space="preserve"> mėnesi</w:t>
            </w:r>
            <w:r w:rsidR="00DB6476" w:rsidRPr="00971C04">
              <w:rPr>
                <w:rFonts w:ascii="Verdana" w:hAnsi="Verdana"/>
                <w:kern w:val="2"/>
                <w:sz w:val="20"/>
              </w:rPr>
              <w:t>us</w:t>
            </w:r>
            <w:r w:rsidRPr="00971C04">
              <w:rPr>
                <w:rFonts w:ascii="Verdana" w:hAnsi="Verdana"/>
                <w:kern w:val="2"/>
                <w:sz w:val="20"/>
              </w:rPr>
              <w:t>.</w:t>
            </w:r>
          </w:p>
          <w:p w14:paraId="569C6045" w14:textId="77777777" w:rsidR="005A5832" w:rsidRPr="00971C04" w:rsidRDefault="00A10867" w:rsidP="00B61CD5">
            <w:pPr>
              <w:rPr>
                <w:rFonts w:ascii="Verdana" w:hAnsi="Verdana"/>
                <w:kern w:val="2"/>
                <w:sz w:val="20"/>
                <w:shd w:val="clear" w:color="auto" w:fill="FFFFFF"/>
              </w:rPr>
            </w:pPr>
            <w:r w:rsidRPr="00971C04">
              <w:rPr>
                <w:rFonts w:ascii="Verdana" w:hAnsi="Verdana"/>
                <w:kern w:val="2"/>
                <w:sz w:val="20"/>
              </w:rPr>
              <w:t>5.3.3.2. Sutarties k</w:t>
            </w:r>
            <w:r w:rsidRPr="00971C0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77777777" w:rsidR="005A5832" w:rsidRPr="00971C04" w:rsidRDefault="00A10867" w:rsidP="00B61CD5">
            <w:pPr>
              <w:rPr>
                <w:rFonts w:ascii="Verdana" w:hAnsi="Verdana"/>
                <w:kern w:val="2"/>
                <w:sz w:val="20"/>
                <w:shd w:val="clear" w:color="auto" w:fill="FFFFFF"/>
              </w:rPr>
            </w:pPr>
            <w:r w:rsidRPr="00971C04">
              <w:rPr>
                <w:rFonts w:ascii="Verdana" w:hAnsi="Verdana"/>
                <w:kern w:val="2"/>
                <w:sz w:val="20"/>
              </w:rPr>
              <w:t xml:space="preserve">5.3.3.3. </w:t>
            </w:r>
            <w:r w:rsidRPr="00971C0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792F5142" w14:textId="036D005D" w:rsidR="005A5832" w:rsidRPr="00971C04" w:rsidRDefault="00A10867" w:rsidP="00B61CD5">
            <w:pPr>
              <w:rPr>
                <w:rFonts w:ascii="Verdana" w:hAnsi="Verdana"/>
                <w:kern w:val="2"/>
                <w:sz w:val="20"/>
                <w:shd w:val="clear" w:color="auto" w:fill="FFFFFF"/>
              </w:rPr>
            </w:pPr>
            <w:r w:rsidRPr="00971C04">
              <w:rPr>
                <w:rFonts w:ascii="Verdana" w:hAnsi="Verdana"/>
                <w:kern w:val="2"/>
                <w:sz w:val="20"/>
              </w:rPr>
              <w:t xml:space="preserve">5.3.3.4. Atlikdamos Sutarties kainos / įkainių peržiūrą </w:t>
            </w:r>
            <w:r w:rsidRPr="00971C04">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B71F0" w:rsidRPr="00971C04">
              <w:rPr>
                <w:rFonts w:ascii="Verdana" w:hAnsi="Verdana"/>
                <w:kern w:val="2"/>
                <w:sz w:val="20"/>
                <w:shd w:val="clear" w:color="auto" w:fill="FFFFFF"/>
              </w:rPr>
              <w:t>.</w:t>
            </w:r>
          </w:p>
          <w:p w14:paraId="274D498A" w14:textId="77777777" w:rsidR="005A5832" w:rsidRPr="00971C04" w:rsidRDefault="00A10867" w:rsidP="00B51A4C">
            <w:pPr>
              <w:rPr>
                <w:rFonts w:ascii="Verdana" w:hAnsi="Verdana"/>
                <w:kern w:val="2"/>
                <w:sz w:val="20"/>
                <w:shd w:val="clear" w:color="auto" w:fill="FFFFFF"/>
              </w:rPr>
            </w:pPr>
            <w:r w:rsidRPr="00971C0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5087F11B" w:rsidR="005A5832" w:rsidRPr="00971C04" w:rsidRDefault="00A10867" w:rsidP="00B51A4C">
            <w:pPr>
              <w:rPr>
                <w:rFonts w:ascii="Verdana" w:hAnsi="Verdana"/>
                <w:kern w:val="2"/>
                <w:sz w:val="20"/>
                <w:shd w:val="clear" w:color="auto" w:fill="FFFFFF"/>
              </w:rPr>
            </w:pPr>
            <w:r w:rsidRPr="00971C04">
              <w:rPr>
                <w:rFonts w:ascii="Verdana" w:hAnsi="Verdana"/>
                <w:kern w:val="2"/>
                <w:sz w:val="20"/>
                <w:shd w:val="clear" w:color="auto" w:fill="FFFFFF"/>
              </w:rPr>
              <w:t>5.3.3.6. Nauja Sutarties įkainiai apskaičiuojami pagal žemiau pateiktą formulę:</w:t>
            </w:r>
          </w:p>
          <w:p w14:paraId="4DBEEF03" w14:textId="77777777" w:rsidR="005A5832" w:rsidRPr="00971C04" w:rsidRDefault="001C5A9F"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971C04">
              <w:rPr>
                <w:rFonts w:ascii="Verdana" w:hAnsi="Verdana"/>
                <w:kern w:val="2"/>
                <w:sz w:val="20"/>
              </w:rPr>
              <w:t>, kur a – kaina / įkainis (Eur be PVM)) (jei peržiūra jau buvo atlikta, tai po paskutinio perskaičiavimo) </w:t>
            </w:r>
          </w:p>
          <w:p w14:paraId="30E436B5" w14:textId="77777777" w:rsidR="005A5832" w:rsidRPr="00971C04" w:rsidRDefault="00A10867" w:rsidP="00B51A4C">
            <w:pPr>
              <w:textAlignment w:val="baseline"/>
              <w:rPr>
                <w:rFonts w:ascii="Verdana" w:hAnsi="Verdana"/>
                <w:kern w:val="2"/>
                <w:sz w:val="20"/>
              </w:rPr>
            </w:pPr>
            <w:r w:rsidRPr="00971C04">
              <w:rPr>
                <w:rFonts w:ascii="Verdana" w:hAnsi="Verdana"/>
                <w:kern w:val="2"/>
                <w:sz w:val="20"/>
              </w:rPr>
              <w:t>a</w:t>
            </w:r>
            <w:r w:rsidRPr="00971C04">
              <w:rPr>
                <w:rFonts w:ascii="Verdana" w:hAnsi="Verdana"/>
                <w:kern w:val="2"/>
                <w:sz w:val="20"/>
                <w:vertAlign w:val="subscript"/>
              </w:rPr>
              <w:t>1</w:t>
            </w:r>
            <w:r w:rsidRPr="00971C04">
              <w:rPr>
                <w:rFonts w:ascii="Verdana" w:hAnsi="Verdana"/>
                <w:kern w:val="2"/>
                <w:sz w:val="20"/>
              </w:rPr>
              <w:t xml:space="preserve"> – perskaičiuota (pakeista) kaina / įkainis (Eur be PVM) </w:t>
            </w:r>
          </w:p>
          <w:p w14:paraId="3E1397D1" w14:textId="0A397EB7" w:rsidR="005A5832" w:rsidRPr="00971C04" w:rsidRDefault="00A10867" w:rsidP="00B51A4C">
            <w:pPr>
              <w:textAlignment w:val="baseline"/>
              <w:rPr>
                <w:rFonts w:ascii="Verdana" w:hAnsi="Verdana"/>
                <w:kern w:val="2"/>
                <w:sz w:val="20"/>
              </w:rPr>
            </w:pPr>
            <w:r w:rsidRPr="00971C04">
              <w:rPr>
                <w:rFonts w:ascii="Verdana" w:hAnsi="Verdana"/>
                <w:kern w:val="2"/>
                <w:sz w:val="20"/>
              </w:rPr>
              <w:t xml:space="preserve">k – pagal </w:t>
            </w:r>
            <w:r w:rsidR="003E3907" w:rsidRPr="00971C04">
              <w:rPr>
                <w:rFonts w:ascii="Verdana" w:hAnsi="Verdana"/>
                <w:kern w:val="2"/>
                <w:sz w:val="20"/>
              </w:rPr>
              <w:t>vartojimo prekių ir paslaugų</w:t>
            </w:r>
            <w:r w:rsidRPr="00971C04">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971C04"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971C04">
              <w:rPr>
                <w:rFonts w:ascii="Verdana" w:hAnsi="Verdana"/>
                <w:kern w:val="2"/>
                <w:sz w:val="20"/>
              </w:rPr>
              <w:t>, (proc.) kur</w:t>
            </w:r>
          </w:p>
          <w:p w14:paraId="675D08E3" w14:textId="18E0F367" w:rsidR="005A5832" w:rsidRPr="00971C04" w:rsidRDefault="00A10867" w:rsidP="00C23CF6">
            <w:pPr>
              <w:jc w:val="both"/>
              <w:textAlignment w:val="baseline"/>
              <w:rPr>
                <w:rFonts w:ascii="Verdana" w:hAnsi="Verdana"/>
                <w:kern w:val="2"/>
                <w:sz w:val="20"/>
              </w:rPr>
            </w:pPr>
            <w:proofErr w:type="spellStart"/>
            <w:r w:rsidRPr="00971C04">
              <w:rPr>
                <w:rFonts w:ascii="Verdana" w:hAnsi="Verdana"/>
                <w:kern w:val="2"/>
                <w:sz w:val="20"/>
              </w:rPr>
              <w:lastRenderedPageBreak/>
              <w:t>Ind</w:t>
            </w:r>
            <w:r w:rsidRPr="00971C04">
              <w:rPr>
                <w:rFonts w:ascii="Verdana" w:hAnsi="Verdana"/>
                <w:kern w:val="2"/>
                <w:sz w:val="20"/>
                <w:vertAlign w:val="subscript"/>
              </w:rPr>
              <w:t>naujausias</w:t>
            </w:r>
            <w:proofErr w:type="spellEnd"/>
            <w:r w:rsidRPr="00971C04">
              <w:rPr>
                <w:rFonts w:ascii="Verdana" w:hAnsi="Verdana"/>
                <w:kern w:val="2"/>
                <w:sz w:val="20"/>
              </w:rPr>
              <w:t xml:space="preserve"> – kreipimosi dėl kainos / įkainių peržiūros išsiuntimo kitai šaliai dieną paskelbtas naujausias vartojimo prekių ir paslaugų indeksas.</w:t>
            </w:r>
          </w:p>
          <w:p w14:paraId="772AE22D" w14:textId="0082B449" w:rsidR="005A5832" w:rsidRPr="00971C04" w:rsidRDefault="00A10867" w:rsidP="00043E93">
            <w:pPr>
              <w:rPr>
                <w:rFonts w:ascii="Verdana" w:hAnsi="Verdana"/>
                <w:kern w:val="2"/>
                <w:sz w:val="20"/>
              </w:rPr>
            </w:pPr>
            <w:proofErr w:type="spellStart"/>
            <w:r w:rsidRPr="00971C04">
              <w:rPr>
                <w:rFonts w:ascii="Verdana" w:hAnsi="Verdana"/>
                <w:kern w:val="2"/>
                <w:sz w:val="20"/>
              </w:rPr>
              <w:t>Ind</w:t>
            </w:r>
            <w:r w:rsidRPr="00971C04">
              <w:rPr>
                <w:rFonts w:ascii="Verdana" w:hAnsi="Verdana"/>
                <w:kern w:val="2"/>
                <w:sz w:val="20"/>
                <w:vertAlign w:val="subscript"/>
              </w:rPr>
              <w:t>pradžia</w:t>
            </w:r>
            <w:proofErr w:type="spellEnd"/>
            <w:r w:rsidRPr="00971C04">
              <w:rPr>
                <w:rFonts w:ascii="Verdana" w:hAnsi="Verdana"/>
                <w:kern w:val="2"/>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33BFE6" w14:textId="4F6AC6B2" w:rsidR="005A5832" w:rsidRPr="00971C04" w:rsidRDefault="00A10867" w:rsidP="00B61CD5">
            <w:pPr>
              <w:rPr>
                <w:rFonts w:ascii="Verdana" w:hAnsi="Verdana"/>
                <w:kern w:val="2"/>
                <w:sz w:val="20"/>
                <w:shd w:val="clear" w:color="auto" w:fill="FFFFFF"/>
              </w:rPr>
            </w:pPr>
            <w:r w:rsidRPr="00971C04">
              <w:rPr>
                <w:rFonts w:ascii="Verdana" w:hAnsi="Verdana"/>
                <w:kern w:val="2"/>
                <w:sz w:val="20"/>
              </w:rPr>
              <w:t xml:space="preserve">5.3.3.7. </w:t>
            </w:r>
            <w:r w:rsidRPr="00971C04">
              <w:rPr>
                <w:rFonts w:ascii="Verdana" w:hAnsi="Verdana"/>
                <w:kern w:val="2"/>
                <w:sz w:val="20"/>
                <w:shd w:val="clear" w:color="auto" w:fill="FFFFFF"/>
              </w:rPr>
              <w:t xml:space="preserve">Skaičiavimams indeksų reikšmės imamos </w:t>
            </w:r>
            <w:r w:rsidRPr="00971C04">
              <w:rPr>
                <w:rFonts w:ascii="Verdana" w:hAnsi="Verdana"/>
                <w:b/>
                <w:bCs/>
                <w:kern w:val="2"/>
                <w:sz w:val="20"/>
                <w:shd w:val="clear" w:color="auto" w:fill="FFFFFF"/>
              </w:rPr>
              <w:t>keturių</w:t>
            </w:r>
            <w:r w:rsidRPr="00971C04">
              <w:rPr>
                <w:rFonts w:ascii="Verdana" w:hAnsi="Verdana"/>
                <w:kern w:val="2"/>
                <w:sz w:val="20"/>
                <w:shd w:val="clear" w:color="auto" w:fill="FFFFFF"/>
              </w:rPr>
              <w:t xml:space="preserve"> skaitmenų po kablelio tikslumu. Apskaičiuotas pokytis (k) tolimesniems skaičiavimams naudojamas suapvalinus iki </w:t>
            </w:r>
            <w:r w:rsidRPr="00971C04">
              <w:rPr>
                <w:rFonts w:ascii="Verdana" w:hAnsi="Verdana"/>
                <w:b/>
                <w:bCs/>
                <w:kern w:val="2"/>
                <w:sz w:val="20"/>
                <w:shd w:val="clear" w:color="auto" w:fill="FFFFFF"/>
              </w:rPr>
              <w:t>vieno</w:t>
            </w:r>
            <w:r w:rsidRPr="00971C04">
              <w:rPr>
                <w:rFonts w:ascii="Verdana" w:hAnsi="Verdana"/>
                <w:kern w:val="2"/>
                <w:sz w:val="20"/>
                <w:shd w:val="clear" w:color="auto" w:fill="FFFFFF"/>
              </w:rPr>
              <w:t xml:space="preserve"> skaitmens po kablelio, o apskaičiuotas įkainis „a</w:t>
            </w:r>
            <w:r w:rsidRPr="00971C04">
              <w:rPr>
                <w:rFonts w:ascii="Verdana" w:hAnsi="Verdana"/>
                <w:kern w:val="2"/>
                <w:sz w:val="20"/>
                <w:shd w:val="clear" w:color="auto" w:fill="FFFFFF"/>
                <w:vertAlign w:val="subscript"/>
              </w:rPr>
              <w:t>1</w:t>
            </w:r>
            <w:r w:rsidRPr="00971C04">
              <w:rPr>
                <w:rFonts w:ascii="Verdana" w:hAnsi="Verdana"/>
                <w:kern w:val="2"/>
                <w:sz w:val="20"/>
                <w:shd w:val="clear" w:color="auto" w:fill="FFFFFF"/>
              </w:rPr>
              <w:t xml:space="preserve">“ suapvalinamas iki </w:t>
            </w:r>
            <w:r w:rsidRPr="00971C04">
              <w:rPr>
                <w:rFonts w:ascii="Verdana" w:hAnsi="Verdana"/>
                <w:b/>
                <w:bCs/>
                <w:kern w:val="2"/>
                <w:sz w:val="20"/>
                <w:shd w:val="clear" w:color="auto" w:fill="FFFFFF"/>
              </w:rPr>
              <w:t>dviejų</w:t>
            </w:r>
            <w:r w:rsidRPr="00971C04">
              <w:rPr>
                <w:rFonts w:ascii="Verdana" w:hAnsi="Verdana"/>
                <w:kern w:val="2"/>
                <w:sz w:val="20"/>
                <w:shd w:val="clear" w:color="auto" w:fill="FFFFFF"/>
              </w:rPr>
              <w:t xml:space="preserve"> skaitmenų po kablelio.</w:t>
            </w:r>
          </w:p>
          <w:p w14:paraId="3355B598" w14:textId="7940844E" w:rsidR="005A5832" w:rsidRPr="00971C04" w:rsidRDefault="00A10867" w:rsidP="00B61CD5">
            <w:pPr>
              <w:rPr>
                <w:rFonts w:ascii="Verdana" w:hAnsi="Verdana"/>
                <w:kern w:val="2"/>
                <w:sz w:val="20"/>
                <w:shd w:val="clear" w:color="auto" w:fill="FFFFFF"/>
              </w:rPr>
            </w:pPr>
            <w:r w:rsidRPr="00971C0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71C04">
              <w:rPr>
                <w:rFonts w:ascii="Verdana" w:hAnsi="Verdana"/>
                <w:kern w:val="2"/>
                <w:sz w:val="20"/>
                <w:bdr w:val="none" w:sz="0" w:space="0" w:color="auto" w:frame="1"/>
              </w:rPr>
              <w:t>kitus oficialius šaltinių duomenis</w:t>
            </w:r>
            <w:r w:rsidRPr="00971C04">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24564A" w14:textId="3FA17112" w:rsidR="005A5832" w:rsidRPr="00971C04" w:rsidRDefault="00A10867" w:rsidP="00B61CD5">
            <w:pPr>
              <w:rPr>
                <w:rFonts w:ascii="Verdana" w:hAnsi="Verdana"/>
                <w:kern w:val="2"/>
                <w:sz w:val="20"/>
                <w:shd w:val="clear" w:color="auto" w:fill="FFFFFF"/>
              </w:rPr>
            </w:pPr>
            <w:r w:rsidRPr="00971C04">
              <w:rPr>
                <w:rFonts w:ascii="Verdana" w:hAnsi="Verdana"/>
                <w:kern w:val="2"/>
                <w:sz w:val="20"/>
                <w:shd w:val="clear" w:color="auto" w:fill="FFFFFF"/>
              </w:rPr>
              <w:t>5</w:t>
            </w:r>
            <w:r w:rsidRPr="00971C04">
              <w:rPr>
                <w:rFonts w:ascii="Verdana" w:hAnsi="Verdana"/>
                <w:kern w:val="2"/>
                <w:sz w:val="20"/>
              </w:rPr>
              <w:t xml:space="preserve">.3.3.9. </w:t>
            </w:r>
            <w:r w:rsidRPr="00971C04">
              <w:rPr>
                <w:rFonts w:ascii="Verdana" w:hAnsi="Verdana"/>
                <w:kern w:val="2"/>
                <w:sz w:val="20"/>
                <w:shd w:val="clear" w:color="auto" w:fill="FFFFFF"/>
              </w:rPr>
              <w:t xml:space="preserve">Susitarimas turi būti sudarytas per </w:t>
            </w:r>
            <w:r w:rsidR="00971C04" w:rsidRPr="00971C04">
              <w:rPr>
                <w:rFonts w:ascii="Verdana" w:hAnsi="Verdana"/>
                <w:kern w:val="2"/>
                <w:sz w:val="20"/>
                <w:shd w:val="clear" w:color="auto" w:fill="FFFFFF"/>
              </w:rPr>
              <w:t>10 (dešimt) darbo dienų</w:t>
            </w:r>
            <w:r w:rsidRPr="00971C04">
              <w:rPr>
                <w:rFonts w:ascii="Verdana" w:hAnsi="Verdana"/>
                <w:kern w:val="2"/>
                <w:sz w:val="20"/>
                <w:shd w:val="clear" w:color="auto" w:fill="FFFFFF"/>
              </w:rPr>
              <w:t xml:space="preserve"> nuo Šalies pateikto tinkamo prašymo perskaičiuoti S</w:t>
            </w:r>
            <w:r w:rsidRPr="00971C04">
              <w:rPr>
                <w:rFonts w:ascii="Verdana" w:hAnsi="Verdana"/>
                <w:kern w:val="2"/>
                <w:sz w:val="20"/>
              </w:rPr>
              <w:t xml:space="preserve">utarties </w:t>
            </w:r>
            <w:r w:rsidRPr="00971C04">
              <w:rPr>
                <w:rFonts w:ascii="Verdana" w:hAnsi="Verdana"/>
                <w:kern w:val="2"/>
                <w:sz w:val="20"/>
                <w:shd w:val="clear" w:color="auto" w:fill="FFFFFF"/>
              </w:rPr>
              <w:t>kainą / įkainius gavimo dienos.</w:t>
            </w:r>
          </w:p>
          <w:p w14:paraId="3AD508C9" w14:textId="3541225E" w:rsidR="005A5832" w:rsidRPr="00971C04" w:rsidRDefault="00A10867" w:rsidP="00B85D05">
            <w:pPr>
              <w:rPr>
                <w:rFonts w:ascii="Verdana" w:hAnsi="Verdana"/>
                <w:kern w:val="2"/>
                <w:sz w:val="20"/>
                <w:bdr w:val="none" w:sz="0" w:space="0" w:color="auto" w:frame="1"/>
              </w:rPr>
            </w:pPr>
            <w:r w:rsidRPr="00971C04">
              <w:rPr>
                <w:rFonts w:ascii="Verdana" w:hAnsi="Verdana"/>
                <w:kern w:val="2"/>
                <w:sz w:val="20"/>
                <w:shd w:val="clear" w:color="auto" w:fill="FFFFFF"/>
              </w:rPr>
              <w:t xml:space="preserve">5.3.3.10. </w:t>
            </w:r>
            <w:r w:rsidRPr="00971C0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36DF4B67"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39AE7A8D" w14:textId="77777777" w:rsidR="005A5832" w:rsidRPr="00010CAE" w:rsidRDefault="00A10867" w:rsidP="00B61CD5">
            <w:pPr>
              <w:rPr>
                <w:rFonts w:ascii="Verdana" w:hAnsi="Verdana"/>
                <w:kern w:val="2"/>
                <w:sz w:val="20"/>
              </w:rPr>
            </w:pPr>
            <w:r w:rsidRPr="00010CAE">
              <w:rPr>
                <w:rFonts w:ascii="Verdana" w:hAnsi="Verdana"/>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75A0572D" w14:textId="2F76151F" w:rsidR="005A5832" w:rsidRPr="00010CAE" w:rsidRDefault="00A10867" w:rsidP="00B61CD5">
            <w:pPr>
              <w:rPr>
                <w:rFonts w:ascii="Verdana" w:hAnsi="Verdana"/>
                <w:kern w:val="2"/>
                <w:sz w:val="20"/>
              </w:rPr>
            </w:pPr>
            <w:r w:rsidRPr="00010CAE">
              <w:rPr>
                <w:rFonts w:ascii="Verdana" w:hAnsi="Verdana"/>
                <w:kern w:val="2"/>
                <w:sz w:val="20"/>
              </w:rPr>
              <w:t>Už Nenumatytas prekes bus apmokama ne didesnėmis nei užsakymo dieną tiekėjo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017CB14F" w:rsidR="005A5832" w:rsidRPr="00010CAE" w:rsidRDefault="00D42762" w:rsidP="00B61CD5">
            <w:pPr>
              <w:rPr>
                <w:rFonts w:ascii="Verdana" w:hAnsi="Verdana"/>
                <w:kern w:val="2"/>
                <w:sz w:val="20"/>
              </w:rPr>
            </w:pPr>
            <w:r>
              <w:rPr>
                <w:rFonts w:ascii="Verdana" w:hAnsi="Verdana"/>
                <w:kern w:val="2"/>
                <w:sz w:val="20"/>
              </w:rPr>
              <w:t xml:space="preserve">5.5.1. </w:t>
            </w:r>
            <w:r w:rsidR="00A10867" w:rsidRPr="00010CAE">
              <w:rPr>
                <w:rFonts w:ascii="Verdana" w:hAnsi="Verdana"/>
                <w:kern w:val="2"/>
                <w:sz w:val="20"/>
              </w:rPr>
              <w:t xml:space="preserve">Pirkėjas atsiskaito su Tiekėju ne vėliau kaip per </w:t>
            </w:r>
            <w:r w:rsidR="004938ED" w:rsidRPr="00010CAE">
              <w:rPr>
                <w:rFonts w:ascii="Verdana" w:hAnsi="Verdana"/>
                <w:kern w:val="2"/>
                <w:sz w:val="20"/>
              </w:rPr>
              <w:t>3</w:t>
            </w:r>
            <w:r w:rsidR="00B04643" w:rsidRPr="00010CAE">
              <w:rPr>
                <w:rFonts w:ascii="Verdana" w:hAnsi="Verdana"/>
                <w:kern w:val="2"/>
                <w:sz w:val="20"/>
              </w:rPr>
              <w:t>0 (trisdešimt) kalendorinių dienų</w:t>
            </w:r>
            <w:r w:rsidR="00A10867" w:rsidRPr="00010CAE">
              <w:rPr>
                <w:rFonts w:ascii="Verdana" w:hAnsi="Verdana"/>
                <w:kern w:val="2"/>
                <w:sz w:val="20"/>
              </w:rPr>
              <w:t xml:space="preserve"> nuo Sąskaitos gavimo dienos.</w:t>
            </w:r>
          </w:p>
          <w:p w14:paraId="3E4CA577" w14:textId="77777777" w:rsidR="005A5832" w:rsidRPr="00010CAE" w:rsidRDefault="005A5832" w:rsidP="00B61CD5">
            <w:pPr>
              <w:rPr>
                <w:rFonts w:ascii="Verdana" w:hAnsi="Verdana"/>
                <w:kern w:val="2"/>
                <w:sz w:val="20"/>
              </w:rPr>
            </w:pPr>
          </w:p>
          <w:p w14:paraId="62B5E847" w14:textId="1DF8DBC4" w:rsidR="00D42762" w:rsidRDefault="00D42762" w:rsidP="00B61CD5">
            <w:pPr>
              <w:rPr>
                <w:rFonts w:ascii="Verdana" w:hAnsi="Verdana"/>
                <w:kern w:val="2"/>
                <w:sz w:val="20"/>
                <w:shd w:val="clear" w:color="auto" w:fill="FFFFFF"/>
              </w:rPr>
            </w:pPr>
            <w:r>
              <w:rPr>
                <w:rFonts w:ascii="Verdana" w:hAnsi="Verdana"/>
                <w:kern w:val="2"/>
                <w:sz w:val="20"/>
                <w:shd w:val="clear" w:color="auto" w:fill="FFFFFF"/>
              </w:rPr>
              <w:t xml:space="preserve">5.5.2. </w:t>
            </w:r>
            <w:r w:rsidR="00A10867" w:rsidRPr="00010CAE">
              <w:rPr>
                <w:rFonts w:ascii="Verdana" w:hAnsi="Verdana"/>
                <w:kern w:val="2"/>
                <w:sz w:val="20"/>
                <w:shd w:val="clear" w:color="auto" w:fill="FFFFFF"/>
              </w:rPr>
              <w:t xml:space="preserve">Apmokėjimo sąlygos: </w:t>
            </w:r>
          </w:p>
          <w:p w14:paraId="1D74A564" w14:textId="4EC28B85" w:rsidR="005A5832" w:rsidRPr="00010CAE" w:rsidRDefault="00D42762" w:rsidP="00B61CD5">
            <w:pPr>
              <w:rPr>
                <w:rFonts w:ascii="Verdana" w:hAnsi="Verdana"/>
                <w:kern w:val="2"/>
                <w:sz w:val="20"/>
                <w:shd w:val="clear" w:color="auto" w:fill="FFFFFF"/>
              </w:rPr>
            </w:pPr>
            <w:r>
              <w:rPr>
                <w:rFonts w:ascii="Verdana" w:hAnsi="Verdana"/>
                <w:kern w:val="2"/>
                <w:sz w:val="20"/>
                <w:shd w:val="clear" w:color="auto" w:fill="FFFFFF"/>
              </w:rPr>
              <w:lastRenderedPageBreak/>
              <w:t xml:space="preserve">5.5.2.1. </w:t>
            </w:r>
            <w:r w:rsidR="00A10867" w:rsidRPr="00010CAE">
              <w:rPr>
                <w:rFonts w:ascii="Verdana" w:hAnsi="Verdana"/>
                <w:kern w:val="2"/>
                <w:sz w:val="20"/>
                <w:shd w:val="clear" w:color="auto" w:fill="FFFFFF"/>
              </w:rPr>
              <w:t xml:space="preserve">už </w:t>
            </w:r>
            <w:r w:rsidR="002943F0">
              <w:rPr>
                <w:rFonts w:ascii="Verdana" w:hAnsi="Verdana"/>
                <w:kern w:val="2"/>
                <w:sz w:val="20"/>
                <w:shd w:val="clear" w:color="auto" w:fill="FFFFFF"/>
              </w:rPr>
              <w:t>Prekių nuomą</w:t>
            </w:r>
            <w:r w:rsidR="00A10867" w:rsidRPr="00010CAE">
              <w:rPr>
                <w:rFonts w:ascii="Verdana" w:hAnsi="Verdana"/>
                <w:kern w:val="2"/>
                <w:sz w:val="20"/>
                <w:shd w:val="clear" w:color="auto" w:fill="FFFFFF"/>
              </w:rPr>
              <w:t xml:space="preserve"> </w:t>
            </w:r>
            <w:r w:rsidR="002943F0">
              <w:rPr>
                <w:rFonts w:ascii="Verdana" w:hAnsi="Verdana"/>
                <w:kern w:val="2"/>
                <w:sz w:val="20"/>
                <w:shd w:val="clear" w:color="auto" w:fill="FFFFFF"/>
              </w:rPr>
              <w:t xml:space="preserve">(už konkretų kiekį/apimtį) </w:t>
            </w:r>
            <w:r w:rsidR="00A10867" w:rsidRPr="00010CAE">
              <w:rPr>
                <w:rFonts w:ascii="Verdana" w:hAnsi="Verdana"/>
                <w:kern w:val="2"/>
                <w:sz w:val="20"/>
                <w:shd w:val="clear" w:color="auto" w:fill="FFFFFF"/>
              </w:rPr>
              <w:t>mokama kartą per mėnesį</w:t>
            </w:r>
            <w:r w:rsidR="002943F0">
              <w:rPr>
                <w:rFonts w:ascii="Verdana" w:hAnsi="Verdana"/>
                <w:kern w:val="2"/>
                <w:sz w:val="20"/>
                <w:shd w:val="clear" w:color="auto" w:fill="FFFFFF"/>
              </w:rPr>
              <w:t>, pagal nustatytus įkainius.</w:t>
            </w:r>
          </w:p>
          <w:p w14:paraId="1F11CA60" w14:textId="7719821C" w:rsidR="00D42762" w:rsidRPr="00D42762" w:rsidRDefault="00D42762" w:rsidP="00D42762">
            <w:pPr>
              <w:rPr>
                <w:rFonts w:ascii="Verdana" w:hAnsi="Verdana"/>
                <w:kern w:val="2"/>
                <w:sz w:val="20"/>
                <w:shd w:val="clear" w:color="auto" w:fill="FFFFFF"/>
              </w:rPr>
            </w:pPr>
            <w:r>
              <w:rPr>
                <w:rFonts w:ascii="Verdana" w:hAnsi="Verdana"/>
                <w:kern w:val="2"/>
                <w:sz w:val="20"/>
                <w:shd w:val="clear" w:color="auto" w:fill="FFFFFF"/>
              </w:rPr>
              <w:t xml:space="preserve">5.5.2.2. </w:t>
            </w:r>
            <w:r w:rsidRPr="00D42762">
              <w:rPr>
                <w:rFonts w:ascii="Verdana" w:hAnsi="Verdana"/>
                <w:kern w:val="2"/>
                <w:sz w:val="20"/>
                <w:shd w:val="clear" w:color="auto" w:fill="FFFFFF"/>
              </w:rPr>
              <w:t xml:space="preserve">Tiekėjas iki einamojo mėnesio 5 dienos parengia bei pateikia </w:t>
            </w:r>
            <w:r w:rsidR="00D37D1B">
              <w:rPr>
                <w:rFonts w:ascii="Verdana" w:hAnsi="Verdana"/>
                <w:kern w:val="2"/>
                <w:sz w:val="20"/>
                <w:shd w:val="clear" w:color="auto" w:fill="FFFFFF"/>
              </w:rPr>
              <w:t>Pirkėjui</w:t>
            </w:r>
            <w:r w:rsidRPr="00D42762">
              <w:rPr>
                <w:rFonts w:ascii="Verdana" w:hAnsi="Verdana"/>
                <w:kern w:val="2"/>
                <w:sz w:val="20"/>
                <w:shd w:val="clear" w:color="auto" w:fill="FFFFFF"/>
              </w:rPr>
              <w:t xml:space="preserve"> </w:t>
            </w:r>
            <w:r>
              <w:rPr>
                <w:rFonts w:ascii="Verdana" w:hAnsi="Verdana"/>
                <w:kern w:val="2"/>
                <w:sz w:val="20"/>
                <w:shd w:val="clear" w:color="auto" w:fill="FFFFFF"/>
              </w:rPr>
              <w:t xml:space="preserve">suteiktų Prekių nuomos </w:t>
            </w:r>
            <w:r w:rsidRPr="00D42762">
              <w:rPr>
                <w:rFonts w:ascii="Verdana" w:hAnsi="Verdana"/>
                <w:kern w:val="2"/>
                <w:sz w:val="20"/>
                <w:shd w:val="clear" w:color="auto" w:fill="FFFFFF"/>
              </w:rPr>
              <w:t xml:space="preserve">PVM sąskaitą faktūrą už per praėjusį kalendorinį mėnesį </w:t>
            </w:r>
            <w:r>
              <w:rPr>
                <w:rFonts w:ascii="Verdana" w:hAnsi="Verdana"/>
                <w:kern w:val="2"/>
                <w:sz w:val="20"/>
                <w:shd w:val="clear" w:color="auto" w:fill="FFFFFF"/>
              </w:rPr>
              <w:t>suteiktą Prekių nuomą</w:t>
            </w:r>
            <w:r w:rsidRPr="00D42762">
              <w:rPr>
                <w:rFonts w:ascii="Verdana" w:hAnsi="Verdana"/>
                <w:iCs/>
                <w:kern w:val="2"/>
                <w:sz w:val="20"/>
                <w:shd w:val="clear" w:color="auto" w:fill="FFFFFF"/>
              </w:rPr>
              <w:t xml:space="preserve">. </w:t>
            </w:r>
          </w:p>
          <w:p w14:paraId="6D88E33E" w14:textId="087E0FE2" w:rsidR="00D42762" w:rsidRPr="00010CAE" w:rsidRDefault="00D42762" w:rsidP="00B61CD5">
            <w:pPr>
              <w:rPr>
                <w:rFonts w:ascii="Verdana" w:hAnsi="Verdana"/>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5.6. Avansas</w:t>
            </w:r>
          </w:p>
        </w:tc>
        <w:tc>
          <w:tcPr>
            <w:tcW w:w="6831" w:type="dxa"/>
            <w:gridSpan w:val="2"/>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9BD2620" w14:textId="1F348000"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18CF29E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5D2498" w:rsidRDefault="00A10867" w:rsidP="00C23CF6">
            <w:pPr>
              <w:rPr>
                <w:rFonts w:ascii="Verdana" w:hAnsi="Verdana"/>
                <w:b/>
                <w:bCs/>
                <w:kern w:val="2"/>
                <w:sz w:val="20"/>
              </w:rPr>
            </w:pPr>
            <w:r w:rsidRPr="005D2498">
              <w:rPr>
                <w:rFonts w:ascii="Verdana" w:hAnsi="Verdana"/>
                <w:b/>
                <w:bCs/>
                <w:kern w:val="2"/>
                <w:sz w:val="20"/>
              </w:rPr>
              <w:t>6.1. Garantinis terminas</w:t>
            </w:r>
          </w:p>
        </w:tc>
        <w:tc>
          <w:tcPr>
            <w:tcW w:w="6831" w:type="dxa"/>
            <w:gridSpan w:val="2"/>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19A9C674" w14:textId="791BC77D" w:rsidR="005A5832" w:rsidRPr="00C23CF6" w:rsidRDefault="005A5832" w:rsidP="00B61CD5">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5D2498" w:rsidRDefault="00A10867" w:rsidP="00C23CF6">
            <w:pPr>
              <w:rPr>
                <w:rFonts w:ascii="Verdana" w:hAnsi="Verdana"/>
                <w:b/>
                <w:bCs/>
                <w:kern w:val="2"/>
                <w:sz w:val="20"/>
              </w:rPr>
            </w:pPr>
            <w:r w:rsidRPr="005D2498">
              <w:rPr>
                <w:rFonts w:ascii="Verdana" w:hAnsi="Verdana"/>
                <w:b/>
                <w:bCs/>
                <w:kern w:val="2"/>
                <w:sz w:val="20"/>
              </w:rPr>
              <w:t>6.2. Garantinė priežiūra</w:t>
            </w:r>
          </w:p>
        </w:tc>
        <w:tc>
          <w:tcPr>
            <w:tcW w:w="6831" w:type="dxa"/>
            <w:gridSpan w:val="2"/>
          </w:tcPr>
          <w:p w14:paraId="0DDEE993" w14:textId="0A310B7A" w:rsidR="005A5832" w:rsidRPr="00C23CF6" w:rsidRDefault="00A10867" w:rsidP="00B61CD5">
            <w:pPr>
              <w:rPr>
                <w:rFonts w:ascii="Verdana" w:hAnsi="Verdana"/>
                <w:kern w:val="2"/>
                <w:sz w:val="20"/>
              </w:rPr>
            </w:pPr>
            <w:r w:rsidRPr="00C23CF6">
              <w:rPr>
                <w:rFonts w:ascii="Verdana" w:hAnsi="Verdana"/>
                <w:kern w:val="2"/>
                <w:sz w:val="20"/>
              </w:rPr>
              <w:t>Prekių trūkumų nustatymo bei šalinimo tvarka nustatyta Bendrųjų sąlygų 7 skyriuje.</w:t>
            </w:r>
          </w:p>
        </w:tc>
      </w:tr>
      <w:tr w:rsidR="005A5832" w:rsidRPr="00C23CF6" w14:paraId="056D24BA" w14:textId="77777777">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trPr>
          <w:trHeight w:val="300"/>
        </w:trPr>
        <w:tc>
          <w:tcPr>
            <w:tcW w:w="2704" w:type="dxa"/>
            <w:gridSpan w:val="2"/>
          </w:tcPr>
          <w:p w14:paraId="4726ABFE" w14:textId="77777777" w:rsidR="005A5832" w:rsidRPr="00C23CF6" w:rsidRDefault="00A10867" w:rsidP="00C23CF6">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1C5A9F" w:rsidRDefault="00A10867" w:rsidP="00C23CF6">
            <w:pPr>
              <w:rPr>
                <w:rFonts w:ascii="Verdana" w:hAnsi="Verdana"/>
                <w:kern w:val="2"/>
                <w:sz w:val="20"/>
              </w:rPr>
            </w:pPr>
            <w:r w:rsidRPr="00C23CF6">
              <w:rPr>
                <w:rFonts w:ascii="Verdana" w:hAnsi="Verdana"/>
                <w:color w:val="FF0000"/>
                <w:kern w:val="2"/>
                <w:sz w:val="20"/>
              </w:rPr>
              <w:t>arba</w:t>
            </w:r>
          </w:p>
          <w:p w14:paraId="011009DA" w14:textId="77777777" w:rsidR="005A5832" w:rsidRPr="001C5A9F"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1C5A9F">
              <w:rPr>
                <w:rFonts w:ascii="Verdana" w:hAnsi="Verdana"/>
                <w:kern w:val="2"/>
                <w:sz w:val="20"/>
              </w:rPr>
              <w:t xml:space="preserve">Sutarties vykdymui pasitelkiami subtiekėjai ir (ar) specialistai yra nurodyti Sutarties priede Nr. </w:t>
            </w:r>
            <w:r w:rsidR="00542B4D" w:rsidRPr="001C5A9F">
              <w:rPr>
                <w:rFonts w:ascii="Verdana" w:hAnsi="Verdana"/>
                <w:kern w:val="2"/>
                <w:sz w:val="20"/>
              </w:rPr>
              <w:t>3</w:t>
            </w:r>
            <w:r w:rsidRPr="001C5A9F">
              <w:rPr>
                <w:rFonts w:ascii="Verdana" w:hAnsi="Verdana"/>
                <w:kern w:val="2"/>
                <w:sz w:val="20"/>
              </w:rPr>
              <w:t xml:space="preserve"> </w:t>
            </w:r>
            <w:r w:rsidRPr="00C23CF6">
              <w:rPr>
                <w:rFonts w:ascii="Verdana" w:hAnsi="Verdana"/>
                <w:kern w:val="2"/>
                <w:sz w:val="20"/>
              </w:rPr>
              <w:t>„Sutarties vykdymui pasitelkiami subtiekėjai ir (ar) specialistai“</w:t>
            </w:r>
          </w:p>
        </w:tc>
      </w:tr>
      <w:tr w:rsidR="005A5832" w:rsidRPr="00C23CF6" w14:paraId="1B22FDD8" w14:textId="77777777">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54E8F89E"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119E4A7C" w14:textId="18B1F2F1" w:rsidR="005A5832" w:rsidRPr="00C23CF6" w:rsidRDefault="00A10867" w:rsidP="00C23CF6">
            <w:pPr>
              <w:rPr>
                <w:rFonts w:ascii="Verdana" w:hAnsi="Verdana"/>
                <w:kern w:val="2"/>
                <w:sz w:val="20"/>
              </w:rPr>
            </w:pPr>
            <w:r w:rsidRPr="00C23CF6">
              <w:rPr>
                <w:rFonts w:ascii="Verdana" w:hAnsi="Verdana"/>
                <w:kern w:val="2"/>
                <w:sz w:val="20"/>
              </w:rPr>
              <w:t>Netesybomis (delspinigiais, bauda)</w:t>
            </w:r>
            <w:r w:rsidR="007C357D">
              <w:rPr>
                <w:rFonts w:ascii="Verdana" w:hAnsi="Verdana"/>
                <w:kern w:val="2"/>
                <w:sz w:val="20"/>
              </w:rPr>
              <w:t>.</w:t>
            </w:r>
          </w:p>
          <w:p w14:paraId="34A53303" w14:textId="2FFE96B9" w:rsidR="005C1657" w:rsidRPr="00984BAF" w:rsidRDefault="005C1657" w:rsidP="00984BAF">
            <w:pPr>
              <w:rPr>
                <w:rFonts w:ascii="Verdana" w:hAnsi="Verdana"/>
                <w:color w:val="4472C4"/>
                <w:kern w:val="2"/>
                <w:sz w:val="20"/>
              </w:rPr>
            </w:pPr>
          </w:p>
        </w:tc>
      </w:tr>
      <w:tr w:rsidR="005A5832" w:rsidRPr="00C23CF6" w14:paraId="647AAB09" w14:textId="77777777">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1F2B724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5FC35AAE" w14:textId="592C4B15" w:rsidR="005A5832" w:rsidRPr="00C23CF6" w:rsidRDefault="005A5832" w:rsidP="00B61CD5">
            <w:pPr>
              <w:rPr>
                <w:rFonts w:ascii="Verdana" w:hAnsi="Verdana"/>
                <w:kern w:val="2"/>
                <w:sz w:val="20"/>
              </w:rPr>
            </w:pPr>
          </w:p>
        </w:tc>
      </w:tr>
      <w:tr w:rsidR="005A5832" w:rsidRPr="00C23CF6" w14:paraId="193D3597" w14:textId="77777777">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4314FE5A" w14:textId="149942D8" w:rsidR="005A5832" w:rsidRPr="00227037" w:rsidRDefault="00A10867" w:rsidP="00B61CD5">
            <w:pPr>
              <w:rPr>
                <w:rFonts w:ascii="Verdana" w:hAnsi="Verdana"/>
                <w:kern w:val="2"/>
                <w:sz w:val="20"/>
              </w:rPr>
            </w:pPr>
            <w:r w:rsidRPr="00C23CF6">
              <w:rPr>
                <w:rFonts w:ascii="Verdana" w:hAnsi="Verdana"/>
                <w:color w:val="000000"/>
                <w:kern w:val="2"/>
                <w:sz w:val="20"/>
              </w:rPr>
              <w:t xml:space="preserve">Jei Pirkėjas, gavęs </w:t>
            </w:r>
            <w:r w:rsidRPr="007C357D">
              <w:rPr>
                <w:rFonts w:ascii="Verdana" w:hAnsi="Verdana"/>
                <w:kern w:val="2"/>
                <w:sz w:val="20"/>
              </w:rPr>
              <w:t xml:space="preserve">tinkamai pateiktą ir užpildytą Sąskaitą, uždelsia atsiskaityti už tinkamai Tiekėjo  perduotas kokybiškas Prekes per Sutartyje nurodytą terminą, Tiekėjas nuo kitos nei nustatytas terminas dienos skaičiuoja Pirkėjui 0,02 (dvi šimtosios) procento dydžio delspinigius </w:t>
            </w:r>
            <w:r w:rsidRPr="00C23CF6">
              <w:rPr>
                <w:rFonts w:ascii="Verdana" w:hAnsi="Verdana"/>
                <w:color w:val="000000"/>
                <w:kern w:val="2"/>
                <w:sz w:val="20"/>
              </w:rPr>
              <w:t xml:space="preserve">nuo neapmokėtos sumos be PVM už kiekvieną vėlavimo </w:t>
            </w:r>
            <w:r w:rsidRPr="00CB1721">
              <w:rPr>
                <w:rFonts w:ascii="Verdana" w:hAnsi="Verdana"/>
                <w:kern w:val="2"/>
                <w:sz w:val="20"/>
              </w:rPr>
              <w:t>dieną.</w:t>
            </w:r>
          </w:p>
          <w:p w14:paraId="2DF06341" w14:textId="183464F2" w:rsidR="005A5832" w:rsidRPr="00C23CF6" w:rsidRDefault="005A5832" w:rsidP="00B61CD5">
            <w:pPr>
              <w:spacing w:line="259" w:lineRule="auto"/>
              <w:rPr>
                <w:rFonts w:ascii="Verdana" w:hAnsi="Verdana"/>
                <w:color w:val="000000"/>
                <w:kern w:val="2"/>
                <w:sz w:val="20"/>
              </w:rPr>
            </w:pPr>
          </w:p>
        </w:tc>
      </w:tr>
      <w:tr w:rsidR="005A5832" w:rsidRPr="00C23CF6" w14:paraId="4E56CA25" w14:textId="77777777">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78A04ADB" w:rsidR="005A5832" w:rsidRPr="007C357D" w:rsidRDefault="00A10867" w:rsidP="00B61CD5">
            <w:pPr>
              <w:rPr>
                <w:rFonts w:ascii="Verdana" w:hAnsi="Verdana"/>
                <w:kern w:val="2"/>
                <w:sz w:val="20"/>
              </w:rPr>
            </w:pPr>
            <w:r w:rsidRPr="00C23CF6">
              <w:rPr>
                <w:rFonts w:ascii="Verdana" w:hAnsi="Verdana"/>
                <w:color w:val="000000"/>
                <w:kern w:val="2"/>
                <w:sz w:val="20"/>
              </w:rPr>
              <w:t xml:space="preserve">9.2.1. Jeigu Tiekėjas vėluoja vykdyti užsakymą, tiekti Prekes ar ištaisyti jų </w:t>
            </w:r>
            <w:r w:rsidRPr="007C357D">
              <w:rPr>
                <w:rFonts w:ascii="Verdana" w:hAnsi="Verdana"/>
                <w:kern w:val="2"/>
                <w:sz w:val="20"/>
              </w:rPr>
              <w:t>trūkumus arba nevykdo kitų sutartinių įsipareigojimų, Pirkėjas nuo kitos nei nustatytas terminas dienos Tiekėjui skaičiuoja 0,02 (dvi šimtosios)</w:t>
            </w:r>
            <w:r w:rsidR="00AB28C6" w:rsidRPr="007C357D">
              <w:rPr>
                <w:rFonts w:ascii="Verdana" w:hAnsi="Verdana"/>
                <w:kern w:val="2"/>
                <w:sz w:val="20"/>
              </w:rPr>
              <w:t xml:space="preserve"> </w:t>
            </w:r>
            <w:r w:rsidRPr="007C357D">
              <w:rPr>
                <w:rFonts w:ascii="Verdana" w:hAnsi="Verdana"/>
                <w:kern w:val="2"/>
                <w:sz w:val="20"/>
              </w:rPr>
              <w:t>dydžio delspinigius už kiekvieną uždelstą dieną nuo laiku neperduotų Prekių ar Prekių, turinčių trūkumų, kainos be PVM.</w:t>
            </w:r>
          </w:p>
          <w:p w14:paraId="44C5025A" w14:textId="77777777" w:rsidR="005A5832" w:rsidRPr="007C357D" w:rsidRDefault="005A5832" w:rsidP="00B61CD5">
            <w:pPr>
              <w:rPr>
                <w:rFonts w:ascii="Verdana" w:hAnsi="Verdana"/>
                <w:kern w:val="2"/>
                <w:sz w:val="20"/>
              </w:rPr>
            </w:pPr>
          </w:p>
          <w:p w14:paraId="54F822AB" w14:textId="15B99257" w:rsidR="005A5832" w:rsidRPr="00C23CF6" w:rsidRDefault="00A10867" w:rsidP="00B61CD5">
            <w:pPr>
              <w:rPr>
                <w:rFonts w:ascii="Verdana" w:hAnsi="Verdana"/>
                <w:b/>
                <w:bCs/>
                <w:kern w:val="2"/>
                <w:sz w:val="20"/>
              </w:rPr>
            </w:pPr>
            <w:r w:rsidRPr="007C357D">
              <w:rPr>
                <w:rFonts w:ascii="Verdana" w:hAnsi="Verdana"/>
                <w:kern w:val="2"/>
                <w:sz w:val="20"/>
              </w:rPr>
              <w:t xml:space="preserve">9.2.2. Tiekėjas privalo sumokėti Pirkėjui netesybas per </w:t>
            </w:r>
            <w:r w:rsidR="00AE0D96" w:rsidRPr="007C357D">
              <w:rPr>
                <w:rFonts w:ascii="Verdana" w:hAnsi="Verdana"/>
                <w:kern w:val="2"/>
                <w:sz w:val="20"/>
              </w:rPr>
              <w:t>30 kalendorinių</w:t>
            </w:r>
            <w:r w:rsidRPr="007C357D">
              <w:rPr>
                <w:rFonts w:ascii="Verdana" w:hAnsi="Verdana"/>
                <w:kern w:val="2"/>
                <w:sz w:val="20"/>
              </w:rPr>
              <w:t xml:space="preserve"> dienų nuo Pirkėjo </w:t>
            </w:r>
            <w:r w:rsidRPr="00C23CF6">
              <w:rPr>
                <w:rFonts w:ascii="Verdana" w:hAnsi="Verdana"/>
                <w:color w:val="000000"/>
                <w:kern w:val="2"/>
                <w:sz w:val="20"/>
              </w:rPr>
              <w:t xml:space="preserve">pareikalavimo. </w:t>
            </w:r>
          </w:p>
        </w:tc>
      </w:tr>
      <w:tr w:rsidR="005A5832" w:rsidRPr="00C23CF6" w14:paraId="0FEA47C0" w14:textId="77777777">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p>
        </w:tc>
        <w:tc>
          <w:tcPr>
            <w:tcW w:w="6831" w:type="dxa"/>
            <w:gridSpan w:val="2"/>
          </w:tcPr>
          <w:p w14:paraId="76FF6758" w14:textId="640975F9" w:rsidR="005A5832" w:rsidRPr="00C23CF6" w:rsidRDefault="00A10867" w:rsidP="00B61CD5">
            <w:pPr>
              <w:rPr>
                <w:rFonts w:ascii="Verdana" w:hAnsi="Verdana"/>
                <w:kern w:val="2"/>
                <w:sz w:val="20"/>
              </w:rPr>
            </w:pPr>
            <w:r w:rsidRPr="00C23CF6">
              <w:rPr>
                <w:rFonts w:ascii="Verdana" w:hAnsi="Verdana"/>
                <w:kern w:val="2"/>
                <w:sz w:val="20"/>
              </w:rPr>
              <w:t xml:space="preserve">Nutraukus Sutartį dėl esminio Sutarties pažeidimo, nustatyto Sutarties Specialiosiose sąlygose, mokama </w:t>
            </w:r>
            <w:r w:rsidR="001F53F0" w:rsidRPr="00C87336">
              <w:rPr>
                <w:rFonts w:ascii="Verdana" w:hAnsi="Verdana"/>
                <w:color w:val="00B050"/>
                <w:kern w:val="2"/>
                <w:sz w:val="20"/>
              </w:rPr>
              <w:t>5 (penkių)</w:t>
            </w:r>
            <w:r w:rsidRPr="00C23CF6">
              <w:rPr>
                <w:rFonts w:ascii="Verdana" w:hAnsi="Verdana"/>
                <w:kern w:val="2"/>
                <w:sz w:val="20"/>
              </w:rPr>
              <w:t xml:space="preserve"> procentų dydžio bauda nuo Pradinės Sutarties vertės be PVM, nurodytos Specialiųjų sąlygų 5.2 punkte. </w:t>
            </w:r>
          </w:p>
          <w:p w14:paraId="1B00FCAD" w14:textId="0DEFC817" w:rsidR="005A5832" w:rsidRPr="00C23CF6" w:rsidRDefault="005A5832" w:rsidP="00632193">
            <w:pPr>
              <w:rPr>
                <w:rFonts w:ascii="Verdana" w:hAnsi="Verdana"/>
                <w:kern w:val="2"/>
                <w:sz w:val="20"/>
              </w:rPr>
            </w:pPr>
          </w:p>
        </w:tc>
      </w:tr>
      <w:tr w:rsidR="005A5832" w:rsidRPr="00C23CF6" w14:paraId="506236A1" w14:textId="77777777">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w:t>
            </w:r>
            <w:r w:rsidRPr="00C23CF6">
              <w:rPr>
                <w:rFonts w:ascii="Verdana" w:hAnsi="Verdana"/>
                <w:b/>
                <w:bCs/>
                <w:kern w:val="2"/>
                <w:sz w:val="20"/>
              </w:rPr>
              <w:lastRenderedPageBreak/>
              <w:t xml:space="preserve">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lastRenderedPageBreak/>
              <w:t>Netaikoma</w:t>
            </w:r>
          </w:p>
          <w:p w14:paraId="30BCA712" w14:textId="77777777" w:rsidR="005A5832" w:rsidRPr="00C23CF6" w:rsidRDefault="005A5832" w:rsidP="007C357D">
            <w:pPr>
              <w:rPr>
                <w:rFonts w:ascii="Verdana" w:hAnsi="Verdana"/>
                <w:kern w:val="2"/>
                <w:sz w:val="20"/>
              </w:rPr>
            </w:pPr>
          </w:p>
        </w:tc>
      </w:tr>
      <w:tr w:rsidR="005A5832" w:rsidRPr="00C23CF6" w14:paraId="3DB44FBC" w14:textId="77777777">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4B1D4A32" w14:textId="4644D820" w:rsidR="002D34F4" w:rsidRPr="00C23CF6" w:rsidRDefault="002D34F4" w:rsidP="007C357D">
            <w:pPr>
              <w:jc w:val="both"/>
              <w:rPr>
                <w:rFonts w:ascii="Verdana" w:hAnsi="Verdana"/>
                <w:color w:val="4472C4"/>
                <w:kern w:val="2"/>
                <w:sz w:val="20"/>
              </w:rPr>
            </w:pPr>
          </w:p>
        </w:tc>
      </w:tr>
      <w:tr w:rsidR="005A5832" w:rsidRPr="00C23CF6" w14:paraId="3335B8B4" w14:textId="77777777">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3CBE125E" w:rsidR="00AB2C63" w:rsidRPr="00CC14B7" w:rsidRDefault="001E3062" w:rsidP="00CC14B7">
            <w:pPr>
              <w:rPr>
                <w:rFonts w:ascii="Verdana" w:hAnsi="Verdana"/>
                <w:kern w:val="2"/>
                <w:sz w:val="20"/>
              </w:rPr>
            </w:pPr>
            <w:r w:rsidRPr="00CC14B7">
              <w:rPr>
                <w:rFonts w:ascii="Verdana" w:hAnsi="Verdana"/>
                <w:kern w:val="2"/>
                <w:sz w:val="20"/>
              </w:rPr>
              <w:t xml:space="preserve">Tiekėjas, pažeidęs </w:t>
            </w:r>
            <w:r w:rsidRPr="007C357D">
              <w:rPr>
                <w:rFonts w:ascii="Verdana" w:hAnsi="Verdana"/>
                <w:kern w:val="2"/>
                <w:sz w:val="20"/>
              </w:rPr>
              <w:t xml:space="preserve">konfidencialumo įsipareigojimus, už kiekvieną atskirą pažeidimą Pirkėjui moka 3 000 (trijų tūkstančių) EUR </w:t>
            </w:r>
            <w:r w:rsidRPr="00CC14B7">
              <w:rPr>
                <w:rFonts w:ascii="Verdana" w:hAnsi="Verdana"/>
                <w:kern w:val="2"/>
                <w:sz w:val="20"/>
              </w:rPr>
              <w:t>dydžio baudą, kuri laikoma minimaliais nuostoliais, bei atlygina visus Pirkėjo patirtus nuostolius, kiek jų nepadengia numatyta bauda</w:t>
            </w:r>
            <w:r w:rsidR="00AA47BE" w:rsidRPr="00CC14B7">
              <w:rPr>
                <w:rFonts w:ascii="Verdana" w:hAnsi="Verdana"/>
                <w:kern w:val="2"/>
                <w:sz w:val="20"/>
              </w:rPr>
              <w:t>.</w:t>
            </w:r>
          </w:p>
        </w:tc>
      </w:tr>
      <w:tr w:rsidR="005A5832" w:rsidRPr="00C23CF6" w14:paraId="01F24AD4" w14:textId="77777777">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6FF2863C" w:rsidR="007C357D" w:rsidRPr="00C23CF6" w:rsidRDefault="00A10867" w:rsidP="007C357D">
            <w:pPr>
              <w:rPr>
                <w:rFonts w:ascii="Verdana" w:hAnsi="Verdana"/>
                <w:color w:val="4472C4"/>
                <w:kern w:val="2"/>
                <w:sz w:val="20"/>
              </w:rPr>
            </w:pPr>
            <w:r w:rsidRPr="00C23CF6">
              <w:rPr>
                <w:rFonts w:ascii="Verdana" w:hAnsi="Verdana"/>
                <w:kern w:val="2"/>
                <w:sz w:val="20"/>
              </w:rPr>
              <w:t xml:space="preserve">Netaikoma </w:t>
            </w:r>
          </w:p>
          <w:p w14:paraId="7E258F2A" w14:textId="62D37C3C" w:rsidR="005A5832" w:rsidRPr="00C23CF6" w:rsidRDefault="005A5832" w:rsidP="00C23CF6">
            <w:pPr>
              <w:rPr>
                <w:rFonts w:ascii="Verdana" w:hAnsi="Verdana"/>
                <w:color w:val="4472C4"/>
                <w:kern w:val="2"/>
                <w:sz w:val="20"/>
              </w:rPr>
            </w:pPr>
          </w:p>
        </w:tc>
      </w:tr>
      <w:tr w:rsidR="005A5832" w:rsidRPr="00C23CF6" w14:paraId="391271AE" w14:textId="77777777">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736D0980" w14:textId="0B388562" w:rsidR="005A5832" w:rsidRPr="00C23CF6" w:rsidRDefault="005A5832" w:rsidP="00FB7990">
            <w:pPr>
              <w:rPr>
                <w:rFonts w:ascii="Verdana" w:hAnsi="Verdana"/>
                <w:color w:val="4472C4"/>
                <w:kern w:val="2"/>
                <w:sz w:val="20"/>
              </w:rPr>
            </w:pPr>
          </w:p>
        </w:tc>
      </w:tr>
      <w:tr w:rsidR="005A5832" w:rsidRPr="00C23CF6" w14:paraId="523DA8A4" w14:textId="77777777">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4D97DC27" w14:textId="510CD363" w:rsidR="00491E62" w:rsidRPr="00D42762" w:rsidRDefault="00D42762" w:rsidP="00644032">
            <w:pPr>
              <w:rPr>
                <w:rFonts w:ascii="Verdana" w:hAnsi="Verdana"/>
                <w:kern w:val="2"/>
                <w:sz w:val="20"/>
              </w:rPr>
            </w:pPr>
            <w:r>
              <w:rPr>
                <w:rFonts w:ascii="Verdana" w:hAnsi="Verdana"/>
                <w:kern w:val="2"/>
                <w:sz w:val="20"/>
              </w:rPr>
              <w:t xml:space="preserve">9.9.1. </w:t>
            </w:r>
            <w:r w:rsidR="00491E62" w:rsidRPr="00644032">
              <w:rPr>
                <w:rFonts w:ascii="Verdana" w:hAnsi="Verdana"/>
                <w:kern w:val="2"/>
                <w:sz w:val="20"/>
              </w:rPr>
              <w:t xml:space="preserve">Šalis, nesilaikiusi asmens duomenų apsaugos reikalavimų, įsipareigoja kitos Šalies </w:t>
            </w:r>
            <w:r w:rsidR="00491E62" w:rsidRPr="00D42762">
              <w:rPr>
                <w:rFonts w:ascii="Verdana" w:hAnsi="Verdana"/>
                <w:kern w:val="2"/>
                <w:sz w:val="20"/>
              </w:rPr>
              <w:t>reikalavimu sumokėti 3 000,00 (trijų tūkstančių) EUR baudą už kiekvieną atskirą pažeidimą ir atlyginti visus kitos Šalies patirtus tiesioginius nuostolius, kiek jų nepadengia numatyta bauda.</w:t>
            </w:r>
          </w:p>
          <w:p w14:paraId="7A9C1E27" w14:textId="6C0307CF" w:rsidR="005A5832" w:rsidRPr="00D42762" w:rsidRDefault="00D42762" w:rsidP="00D42762">
            <w:pPr>
              <w:jc w:val="both"/>
              <w:rPr>
                <w:rFonts w:ascii="Verdana" w:hAnsi="Verdana"/>
                <w:kern w:val="2"/>
                <w:sz w:val="20"/>
              </w:rPr>
            </w:pPr>
            <w:r w:rsidRPr="00D42762">
              <w:rPr>
                <w:rFonts w:ascii="Verdana" w:hAnsi="Verdana"/>
                <w:kern w:val="2"/>
                <w:sz w:val="20"/>
              </w:rPr>
              <w:t xml:space="preserve">9.9.2. </w:t>
            </w:r>
            <w:r w:rsidR="00E62955" w:rsidRPr="00D42762">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w:t>
            </w:r>
            <w:r w:rsidR="002512D4" w:rsidRPr="00D42762">
              <w:rPr>
                <w:rFonts w:ascii="Verdana" w:hAnsi="Verdana"/>
                <w:sz w:val="20"/>
              </w:rPr>
              <w:t>Pradinės Sutarties vertės be PVM, nurodytos Specialiųjų sąlygų 5.2 punkte</w:t>
            </w:r>
            <w:r w:rsidR="00E62955" w:rsidRPr="00D42762">
              <w:rPr>
                <w:rFonts w:ascii="Verdana" w:hAnsi="Verdana"/>
                <w:sz w:val="20"/>
              </w:rPr>
              <w:t xml:space="preserve">. Tiekėjas taip </w:t>
            </w:r>
            <w:r w:rsidR="00E62955" w:rsidRPr="00644032">
              <w:rPr>
                <w:rFonts w:ascii="Verdana" w:hAnsi="Verdana"/>
                <w:sz w:val="20"/>
              </w:rPr>
              <w:t xml:space="preserve">pat atlygina nuostolius, susijusius su Sutarties nutraukimu bei kito Prekių </w:t>
            </w:r>
            <w:r w:rsidR="00E62955" w:rsidRPr="00490855">
              <w:rPr>
                <w:rFonts w:ascii="Verdana" w:hAnsi="Verdana"/>
                <w:sz w:val="20"/>
              </w:rPr>
              <w:t>tiekėjo samdymu pagal Sutartį Prekėms įsigyti (jei taikoma), kurių nepadengia nurodyta bauda ar Sutarties įvykdymo užtikrinimas.</w:t>
            </w:r>
          </w:p>
        </w:tc>
      </w:tr>
      <w:tr w:rsidR="005A5832" w:rsidRPr="00C23CF6" w14:paraId="75FB140A" w14:textId="77777777">
        <w:trPr>
          <w:trHeight w:val="300"/>
        </w:trPr>
        <w:tc>
          <w:tcPr>
            <w:tcW w:w="9535" w:type="dxa"/>
            <w:gridSpan w:val="4"/>
          </w:tcPr>
          <w:p w14:paraId="227B79C4"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10. SUTARTIES GALIOJIMAS IR KEITIMAS</w:t>
            </w:r>
          </w:p>
        </w:tc>
      </w:tr>
      <w:tr w:rsidR="005A5832" w:rsidRPr="00C23CF6" w14:paraId="4A1A5801" w14:textId="77777777">
        <w:trPr>
          <w:trHeight w:val="300"/>
        </w:trPr>
        <w:tc>
          <w:tcPr>
            <w:tcW w:w="2704" w:type="dxa"/>
            <w:gridSpan w:val="2"/>
          </w:tcPr>
          <w:p w14:paraId="3C3CBA8B" w14:textId="77777777" w:rsidR="005A5832" w:rsidRPr="00C23CF6" w:rsidRDefault="00A10867" w:rsidP="00C23CF6">
            <w:pPr>
              <w:rPr>
                <w:rFonts w:ascii="Verdana" w:hAnsi="Verdana"/>
                <w:b/>
                <w:bCs/>
                <w:kern w:val="2"/>
                <w:sz w:val="20"/>
              </w:rPr>
            </w:pPr>
            <w:r w:rsidRPr="00C23CF6">
              <w:rPr>
                <w:rFonts w:ascii="Verdana" w:hAnsi="Verdana"/>
                <w:b/>
                <w:bCs/>
                <w:kern w:val="2"/>
                <w:sz w:val="20"/>
              </w:rPr>
              <w:t>10.1. Sutarties sudarymas ir įsigaliojimas</w:t>
            </w:r>
          </w:p>
        </w:tc>
        <w:tc>
          <w:tcPr>
            <w:tcW w:w="6831" w:type="dxa"/>
            <w:gridSpan w:val="2"/>
          </w:tcPr>
          <w:p w14:paraId="03DF5453" w14:textId="77777777" w:rsidR="005A5832" w:rsidRPr="00631E3A" w:rsidRDefault="00A10867" w:rsidP="00B61CD5">
            <w:pPr>
              <w:rPr>
                <w:rFonts w:ascii="Verdana" w:hAnsi="Verdana"/>
                <w:kern w:val="2"/>
                <w:sz w:val="20"/>
              </w:rPr>
            </w:pPr>
            <w:r w:rsidRPr="00C23CF6">
              <w:rPr>
                <w:rFonts w:ascii="Verdana" w:hAnsi="Verdana"/>
                <w:kern w:val="2"/>
                <w:sz w:val="20"/>
              </w:rPr>
              <w:t xml:space="preserve">Ši Sutartis laikoma sudaryta ir įsigalioja nuo Sutarties pasirašymo </w:t>
            </w:r>
            <w:r w:rsidRPr="00631E3A">
              <w:rPr>
                <w:rFonts w:ascii="Verdana" w:hAnsi="Verdana"/>
                <w:kern w:val="2"/>
                <w:sz w:val="20"/>
              </w:rPr>
              <w:t>dienos (antrosios Šalies pasirašymo dieną).</w:t>
            </w:r>
          </w:p>
          <w:p w14:paraId="58F50053" w14:textId="43138A56" w:rsidR="005A5832" w:rsidRPr="007921DA" w:rsidRDefault="00A10867" w:rsidP="00B61CD5">
            <w:pPr>
              <w:rPr>
                <w:rFonts w:ascii="Verdana" w:hAnsi="Verdana"/>
                <w:kern w:val="2"/>
                <w:sz w:val="20"/>
              </w:rPr>
            </w:pPr>
            <w:r w:rsidRPr="00631E3A">
              <w:rPr>
                <w:rFonts w:ascii="Verdana" w:hAnsi="Verdana"/>
                <w:kern w:val="2"/>
                <w:sz w:val="20"/>
              </w:rPr>
              <w:t xml:space="preserve">Sutartis galioja iki visiško prievolių įvykdymo (kol bus išnaudota Pradinės Sutarties vertė, bet jos terminas negali būti ilgesnis kaip </w:t>
            </w:r>
            <w:r w:rsidR="007921DA" w:rsidRPr="00631E3A">
              <w:rPr>
                <w:rFonts w:ascii="Verdana" w:hAnsi="Verdana"/>
                <w:kern w:val="2"/>
                <w:sz w:val="20"/>
              </w:rPr>
              <w:t>13 (trylika)</w:t>
            </w:r>
            <w:r w:rsidR="00D22C64" w:rsidRPr="00631E3A">
              <w:rPr>
                <w:rFonts w:ascii="Verdana" w:hAnsi="Verdana"/>
                <w:kern w:val="2"/>
                <w:sz w:val="20"/>
              </w:rPr>
              <w:t xml:space="preserve"> mėn</w:t>
            </w:r>
            <w:r w:rsidR="001C5A9F">
              <w:rPr>
                <w:rFonts w:ascii="Verdana" w:hAnsi="Verdana"/>
                <w:kern w:val="2"/>
                <w:sz w:val="20"/>
              </w:rPr>
              <w:t>esių</w:t>
            </w:r>
            <w:r w:rsidR="007921DA" w:rsidRPr="00631E3A">
              <w:rPr>
                <w:rFonts w:ascii="Verdana" w:hAnsi="Verdana"/>
                <w:kern w:val="2"/>
                <w:sz w:val="20"/>
              </w:rPr>
              <w:t>, skaičiuojant nuo Specialiųjų sąlygų 4.1.2 punkte numatyto termino pradžios.</w:t>
            </w:r>
          </w:p>
        </w:tc>
      </w:tr>
      <w:tr w:rsidR="005A5832" w:rsidRPr="00C23CF6" w14:paraId="360E32C8" w14:textId="77777777">
        <w:trPr>
          <w:trHeight w:val="300"/>
        </w:trPr>
        <w:tc>
          <w:tcPr>
            <w:tcW w:w="2704" w:type="dxa"/>
            <w:gridSpan w:val="2"/>
          </w:tcPr>
          <w:p w14:paraId="6FAEEEC2" w14:textId="77777777" w:rsidR="005A5832" w:rsidRPr="00C23CF6" w:rsidRDefault="00A10867" w:rsidP="00C23CF6">
            <w:pPr>
              <w:rPr>
                <w:rFonts w:ascii="Verdana" w:hAnsi="Verdana"/>
                <w:b/>
                <w:bCs/>
                <w:kern w:val="2"/>
                <w:sz w:val="20"/>
              </w:rPr>
            </w:pPr>
            <w:r w:rsidRPr="00C23CF6">
              <w:rPr>
                <w:rFonts w:ascii="Verdana" w:hAnsi="Verdana"/>
                <w:b/>
                <w:bCs/>
                <w:kern w:val="2"/>
                <w:sz w:val="20"/>
              </w:rPr>
              <w:t>10.2. Sutarties galiojimo termino pratęsimas</w:t>
            </w:r>
          </w:p>
        </w:tc>
        <w:tc>
          <w:tcPr>
            <w:tcW w:w="6831" w:type="dxa"/>
            <w:gridSpan w:val="2"/>
          </w:tcPr>
          <w:p w14:paraId="009D8544" w14:textId="601CA258" w:rsidR="00784E43" w:rsidRPr="00C23CF6" w:rsidRDefault="00784E43" w:rsidP="00B61CD5">
            <w:pPr>
              <w:rPr>
                <w:rFonts w:ascii="Verdana" w:hAnsi="Verdana"/>
                <w:kern w:val="2"/>
                <w:sz w:val="20"/>
              </w:rPr>
            </w:pPr>
            <w:r w:rsidRPr="00784E43">
              <w:rPr>
                <w:rFonts w:ascii="Verdana" w:hAnsi="Verdana"/>
                <w:kern w:val="2"/>
                <w:sz w:val="20"/>
              </w:rPr>
              <w:t xml:space="preserve">Šalims pratęsus Prekių </w:t>
            </w:r>
            <w:r w:rsidR="007921DA">
              <w:rPr>
                <w:rFonts w:ascii="Verdana" w:hAnsi="Verdana"/>
                <w:kern w:val="2"/>
                <w:sz w:val="20"/>
              </w:rPr>
              <w:t>nuomos</w:t>
            </w:r>
            <w:r w:rsidRPr="00784E43">
              <w:rPr>
                <w:rFonts w:ascii="Verdana" w:hAnsi="Verdana"/>
                <w:kern w:val="2"/>
                <w:sz w:val="20"/>
              </w:rPr>
              <w:t xml:space="preserve"> laikotarpį Specialiųjų sąlygų 4.2 punkte nustatyta tvarka, atitinkamai prasitęsia ir Sutarties galiojimas.</w:t>
            </w:r>
          </w:p>
        </w:tc>
      </w:tr>
      <w:tr w:rsidR="005A5832" w:rsidRPr="00C23CF6" w14:paraId="0EC412F5" w14:textId="77777777">
        <w:trPr>
          <w:trHeight w:val="300"/>
        </w:trPr>
        <w:tc>
          <w:tcPr>
            <w:tcW w:w="9535" w:type="dxa"/>
            <w:gridSpan w:val="4"/>
          </w:tcPr>
          <w:p w14:paraId="59BEFB85" w14:textId="77777777" w:rsidR="005A5832" w:rsidRPr="00C23CF6" w:rsidRDefault="00A10867" w:rsidP="00B61CD5">
            <w:pPr>
              <w:jc w:val="center"/>
              <w:rPr>
                <w:rFonts w:ascii="Verdana" w:hAnsi="Verdana"/>
                <w:b/>
                <w:bCs/>
                <w:kern w:val="2"/>
                <w:sz w:val="20"/>
              </w:rPr>
            </w:pPr>
            <w:r w:rsidRPr="00C23CF6">
              <w:rPr>
                <w:rFonts w:ascii="Verdana" w:hAnsi="Verdana"/>
                <w:b/>
                <w:bCs/>
                <w:kern w:val="2"/>
                <w:sz w:val="20"/>
              </w:rPr>
              <w:t>11. SUTARTIES NUTRAUKIMAS</w:t>
            </w:r>
          </w:p>
        </w:tc>
      </w:tr>
      <w:tr w:rsidR="005A5832" w:rsidRPr="00C23CF6" w14:paraId="1AD1F775" w14:textId="77777777" w:rsidTr="004001F2">
        <w:trPr>
          <w:trHeight w:val="300"/>
        </w:trPr>
        <w:tc>
          <w:tcPr>
            <w:tcW w:w="2689" w:type="dxa"/>
          </w:tcPr>
          <w:p w14:paraId="1317FB3A" w14:textId="77777777" w:rsidR="005A5832" w:rsidRPr="00C23CF6" w:rsidRDefault="00A10867" w:rsidP="00C23CF6">
            <w:pPr>
              <w:rPr>
                <w:rFonts w:ascii="Verdana" w:hAnsi="Verdana"/>
                <w:b/>
                <w:bCs/>
                <w:kern w:val="2"/>
                <w:sz w:val="20"/>
              </w:rPr>
            </w:pPr>
            <w:r w:rsidRPr="00C23CF6">
              <w:rPr>
                <w:rFonts w:ascii="Verdana" w:hAnsi="Verdana"/>
                <w:b/>
                <w:bCs/>
                <w:kern w:val="2"/>
                <w:sz w:val="20"/>
              </w:rPr>
              <w:t>11.1. Sutarties nutraukimo pagrindai</w:t>
            </w:r>
          </w:p>
        </w:tc>
        <w:tc>
          <w:tcPr>
            <w:tcW w:w="6846" w:type="dxa"/>
            <w:gridSpan w:val="3"/>
          </w:tcPr>
          <w:p w14:paraId="235BFBA7" w14:textId="2C49F017" w:rsidR="005A5832" w:rsidRPr="007921DA" w:rsidRDefault="00A10867" w:rsidP="00B61CD5">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5A5832" w:rsidRPr="00C23CF6" w14:paraId="1ED004F5" w14:textId="77777777" w:rsidTr="004001F2">
        <w:trPr>
          <w:trHeight w:val="300"/>
        </w:trPr>
        <w:tc>
          <w:tcPr>
            <w:tcW w:w="2689" w:type="dxa"/>
          </w:tcPr>
          <w:p w14:paraId="040F096A" w14:textId="77777777" w:rsidR="005A5832" w:rsidRPr="00C23CF6" w:rsidRDefault="00A10867" w:rsidP="00C23CF6">
            <w:pPr>
              <w:rPr>
                <w:rFonts w:ascii="Verdana" w:hAnsi="Verdana"/>
                <w:b/>
                <w:bCs/>
                <w:kern w:val="2"/>
                <w:sz w:val="20"/>
              </w:rPr>
            </w:pPr>
            <w:r w:rsidRPr="00C23CF6">
              <w:rPr>
                <w:rFonts w:ascii="Verdana" w:hAnsi="Verdana"/>
                <w:b/>
                <w:bCs/>
                <w:kern w:val="2"/>
                <w:sz w:val="20"/>
              </w:rPr>
              <w:t>11.2. Esminiai Sutarties pažeidimai</w:t>
            </w:r>
          </w:p>
          <w:p w14:paraId="4FE8ED0A" w14:textId="77777777" w:rsidR="005A5832" w:rsidRPr="00C23CF6" w:rsidRDefault="005A5832" w:rsidP="00C23CF6">
            <w:pPr>
              <w:rPr>
                <w:rFonts w:ascii="Verdana" w:hAnsi="Verdana"/>
                <w:b/>
                <w:bCs/>
                <w:kern w:val="2"/>
                <w:sz w:val="20"/>
              </w:rPr>
            </w:pPr>
          </w:p>
        </w:tc>
        <w:tc>
          <w:tcPr>
            <w:tcW w:w="6846" w:type="dxa"/>
            <w:gridSpan w:val="3"/>
          </w:tcPr>
          <w:p w14:paraId="1BA23863" w14:textId="77777777" w:rsidR="005A5832" w:rsidRPr="00BF18AD" w:rsidRDefault="00A10867" w:rsidP="00B61CD5">
            <w:pPr>
              <w:rPr>
                <w:rFonts w:ascii="Verdana" w:hAnsi="Verdana"/>
                <w:kern w:val="2"/>
                <w:sz w:val="20"/>
              </w:rPr>
            </w:pPr>
            <w:r w:rsidRPr="002E6DBA">
              <w:rPr>
                <w:rFonts w:ascii="Verdana" w:hAnsi="Verdana"/>
                <w:kern w:val="2"/>
                <w:sz w:val="20"/>
              </w:rPr>
              <w:t>11.2.1. jeigu Tiekėjas nevykdo prisiimtų įsipareigojimų už Sutartyje nustatytą Sutarties kainą / įkainius;</w:t>
            </w:r>
          </w:p>
          <w:p w14:paraId="1EF21015" w14:textId="41E41C2D" w:rsidR="005A5832" w:rsidRPr="00BF18AD"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BF18AD">
              <w:rPr>
                <w:rFonts w:ascii="Verdana" w:eastAsia="Arial" w:hAnsi="Verdana"/>
                <w:kern w:val="2"/>
                <w:sz w:val="20"/>
                <w:lang w:val="lt"/>
              </w:rPr>
              <w:lastRenderedPageBreak/>
              <w:t>11.2.</w:t>
            </w:r>
            <w:r w:rsidR="00BF18AD" w:rsidRPr="00BF18AD">
              <w:rPr>
                <w:rFonts w:ascii="Verdana" w:eastAsia="Arial" w:hAnsi="Verdana"/>
                <w:kern w:val="2"/>
                <w:sz w:val="20"/>
                <w:lang w:val="lt"/>
              </w:rPr>
              <w:t>2</w:t>
            </w:r>
            <w:r w:rsidRPr="00BF18AD">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6459E228" w:rsidR="005A5832" w:rsidRPr="002E6DB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BF18AD">
              <w:rPr>
                <w:rFonts w:ascii="Verdana" w:eastAsia="Arial" w:hAnsi="Verdana"/>
                <w:kern w:val="2"/>
                <w:sz w:val="20"/>
                <w:lang w:val="lt"/>
              </w:rPr>
              <w:t>11.2.</w:t>
            </w:r>
            <w:r w:rsidR="00BF18AD" w:rsidRPr="00BF18AD">
              <w:rPr>
                <w:rFonts w:ascii="Verdana" w:eastAsia="Arial" w:hAnsi="Verdana"/>
                <w:kern w:val="2"/>
                <w:sz w:val="20"/>
                <w:lang w:val="lt"/>
              </w:rPr>
              <w:t>3</w:t>
            </w:r>
            <w:r w:rsidRPr="00BF18AD">
              <w:rPr>
                <w:rFonts w:ascii="Verdana" w:eastAsia="Arial" w:hAnsi="Verdana"/>
                <w:kern w:val="2"/>
                <w:sz w:val="20"/>
                <w:lang w:val="lt"/>
              </w:rPr>
              <w:t xml:space="preserve">. Tiekėjas pažeidžia Prekių pristatymo terminus ir dėl Prekių </w:t>
            </w:r>
            <w:r w:rsidRPr="002E6DBA">
              <w:rPr>
                <w:rFonts w:ascii="Verdana" w:eastAsia="Arial" w:hAnsi="Verdana"/>
                <w:kern w:val="2"/>
                <w:sz w:val="20"/>
                <w:lang w:val="lt"/>
              </w:rPr>
              <w:t>pristatymo vėlavimo Prekės tampa nebereikalingos;</w:t>
            </w:r>
          </w:p>
          <w:p w14:paraId="3BF91AAD" w14:textId="04CE5164" w:rsidR="005A5832" w:rsidRPr="002E6DB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BF18AD">
              <w:rPr>
                <w:rFonts w:ascii="Verdana" w:eastAsia="Arial" w:hAnsi="Verdana"/>
                <w:kern w:val="2"/>
                <w:sz w:val="20"/>
                <w:lang w:val="lt"/>
              </w:rPr>
              <w:t>4</w:t>
            </w:r>
            <w:r w:rsidRPr="002E6DBA">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3CCFC9F5" w:rsidR="005A5832" w:rsidRPr="00C23CF6" w:rsidRDefault="00A10867" w:rsidP="00B61CD5">
            <w:pPr>
              <w:spacing w:line="257" w:lineRule="auto"/>
              <w:rPr>
                <w:rFonts w:ascii="Verdana" w:eastAsia="Arial" w:hAnsi="Verdana"/>
                <w:color w:val="FF0000"/>
                <w:kern w:val="2"/>
                <w:sz w:val="20"/>
              </w:rPr>
            </w:pPr>
            <w:r w:rsidRPr="002E6DBA">
              <w:rPr>
                <w:rFonts w:ascii="Verdana" w:eastAsia="Arial" w:hAnsi="Verdana"/>
                <w:kern w:val="2"/>
                <w:sz w:val="20"/>
                <w:lang w:val="lt"/>
              </w:rPr>
              <w:t>11.2.</w:t>
            </w:r>
            <w:r w:rsidR="00BF18AD">
              <w:rPr>
                <w:rFonts w:ascii="Verdana" w:eastAsia="Arial" w:hAnsi="Verdana"/>
                <w:kern w:val="2"/>
                <w:sz w:val="20"/>
                <w:lang w:val="lt"/>
              </w:rPr>
              <w:t>5</w:t>
            </w:r>
            <w:r w:rsidRPr="002E6DBA">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5A5832" w:rsidRPr="00C23CF6" w14:paraId="12C81E57" w14:textId="77777777">
        <w:trPr>
          <w:trHeight w:val="300"/>
        </w:trPr>
        <w:tc>
          <w:tcPr>
            <w:tcW w:w="9535" w:type="dxa"/>
            <w:gridSpan w:val="4"/>
          </w:tcPr>
          <w:p w14:paraId="2D5AE320" w14:textId="77777777" w:rsidR="005A5832" w:rsidRPr="00C23CF6" w:rsidRDefault="00A10867" w:rsidP="00C23CF6">
            <w:pPr>
              <w:jc w:val="center"/>
              <w:rPr>
                <w:rFonts w:ascii="Verdana" w:hAnsi="Verdana"/>
                <w:kern w:val="2"/>
                <w:sz w:val="20"/>
              </w:rPr>
            </w:pPr>
            <w:r w:rsidRPr="00C23CF6">
              <w:rPr>
                <w:rFonts w:ascii="Verdana" w:hAnsi="Verdana"/>
                <w:b/>
                <w:bCs/>
                <w:kern w:val="2"/>
                <w:sz w:val="20"/>
              </w:rPr>
              <w:lastRenderedPageBreak/>
              <w:t xml:space="preserve">12. APLINKOSAUGINIAI IR SOCIALINIAI KRITERIJAI </w:t>
            </w:r>
            <w:r w:rsidRPr="00C23CF6">
              <w:rPr>
                <w:rFonts w:ascii="Verdana" w:hAnsi="Verdana"/>
                <w:kern w:val="2"/>
                <w:sz w:val="20"/>
              </w:rPr>
              <w:t>(taikoma, jeigu aplinkosauginiai ir (arba) socialiniai kriterijai nustatomi kaip Sutarties vykdymo sąlygos)</w:t>
            </w:r>
          </w:p>
        </w:tc>
      </w:tr>
      <w:tr w:rsidR="005A5832" w:rsidRPr="00C23CF6" w14:paraId="66DB96FE" w14:textId="77777777" w:rsidTr="004001F2">
        <w:trPr>
          <w:trHeight w:val="300"/>
        </w:trPr>
        <w:tc>
          <w:tcPr>
            <w:tcW w:w="2689" w:type="dxa"/>
          </w:tcPr>
          <w:p w14:paraId="2240AFAC" w14:textId="77777777" w:rsidR="005A5832" w:rsidRPr="00C23CF6" w:rsidRDefault="00A10867" w:rsidP="00C23CF6">
            <w:pPr>
              <w:rPr>
                <w:rFonts w:ascii="Verdana" w:hAnsi="Verdana"/>
                <w:b/>
                <w:bCs/>
                <w:kern w:val="2"/>
                <w:sz w:val="20"/>
              </w:rPr>
            </w:pPr>
            <w:r w:rsidRPr="00C23CF6">
              <w:rPr>
                <w:rFonts w:ascii="Verdana" w:hAnsi="Verdana"/>
                <w:b/>
                <w:bCs/>
                <w:kern w:val="2"/>
                <w:sz w:val="20"/>
              </w:rPr>
              <w:t>12.1. Aplinkosauginių kriterijų nustatymo teisinis pagrindas</w:t>
            </w:r>
          </w:p>
        </w:tc>
        <w:tc>
          <w:tcPr>
            <w:tcW w:w="6846" w:type="dxa"/>
            <w:gridSpan w:val="3"/>
          </w:tcPr>
          <w:p w14:paraId="26A01893" w14:textId="35A6D4F7" w:rsidR="005A5832" w:rsidRPr="00C23CF6" w:rsidRDefault="00A10867" w:rsidP="00B61CD5">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631E3A">
              <w:rPr>
                <w:rFonts w:ascii="Verdana" w:hAnsi="Verdana"/>
                <w:color w:val="000000"/>
                <w:kern w:val="2"/>
                <w:sz w:val="20"/>
                <w:shd w:val="clear" w:color="auto" w:fill="FFFFFF"/>
              </w:rPr>
              <w:t xml:space="preserve">4.4.4.1 </w:t>
            </w:r>
            <w:r w:rsidRPr="00C23CF6">
              <w:rPr>
                <w:rFonts w:ascii="Verdana" w:hAnsi="Verdana"/>
                <w:color w:val="000000"/>
                <w:kern w:val="2"/>
                <w:sz w:val="20"/>
                <w:shd w:val="clear" w:color="auto" w:fill="FFFFFF"/>
              </w:rPr>
              <w:t>papunkčiu.</w:t>
            </w:r>
          </w:p>
        </w:tc>
      </w:tr>
      <w:tr w:rsidR="005A5832" w:rsidRPr="00C23CF6" w14:paraId="598A9EA6" w14:textId="77777777" w:rsidTr="004001F2">
        <w:trPr>
          <w:trHeight w:val="300"/>
        </w:trPr>
        <w:tc>
          <w:tcPr>
            <w:tcW w:w="2689" w:type="dxa"/>
          </w:tcPr>
          <w:p w14:paraId="113C7514"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442B1F3F" w14:textId="6E56A826" w:rsidR="005A5832" w:rsidRPr="00C23CF6" w:rsidRDefault="00A10867" w:rsidP="00B61CD5">
            <w:pPr>
              <w:rPr>
                <w:rFonts w:ascii="Verdana" w:hAnsi="Verdana"/>
                <w:kern w:val="2"/>
                <w:sz w:val="20"/>
                <w:shd w:val="clear" w:color="auto" w:fill="FFFFFF"/>
              </w:rPr>
            </w:pPr>
            <w:r w:rsidRPr="00C23CF6">
              <w:rPr>
                <w:rFonts w:ascii="Verdana" w:hAnsi="Verdana"/>
                <w:kern w:val="2"/>
                <w:sz w:val="20"/>
                <w:shd w:val="clear" w:color="auto" w:fill="FFFFFF"/>
              </w:rPr>
              <w:t>Netaikoma</w:t>
            </w:r>
          </w:p>
          <w:p w14:paraId="2AA365F1" w14:textId="0D7D997E" w:rsidR="005A5832" w:rsidRPr="00C23CF6" w:rsidRDefault="005A5832" w:rsidP="00C23CF6">
            <w:pPr>
              <w:rPr>
                <w:rFonts w:ascii="Verdana" w:hAnsi="Verdana"/>
                <w:color w:val="008080"/>
                <w:sz w:val="20"/>
              </w:rPr>
            </w:pPr>
          </w:p>
        </w:tc>
      </w:tr>
      <w:tr w:rsidR="005A5832" w:rsidRPr="00C23CF6" w14:paraId="3AC8F6D3" w14:textId="77777777" w:rsidTr="004001F2">
        <w:trPr>
          <w:trHeight w:val="300"/>
        </w:trPr>
        <w:tc>
          <w:tcPr>
            <w:tcW w:w="2689" w:type="dxa"/>
          </w:tcPr>
          <w:p w14:paraId="35F526D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A084842" w14:textId="2676289A" w:rsidR="00DD65C2" w:rsidRPr="00C23CF6" w:rsidRDefault="00DD65C2" w:rsidP="00E33E04">
            <w:pPr>
              <w:jc w:val="both"/>
              <w:rPr>
                <w:rFonts w:ascii="Verdana" w:hAnsi="Verdana"/>
                <w:sz w:val="20"/>
              </w:rPr>
            </w:pPr>
          </w:p>
        </w:tc>
      </w:tr>
      <w:tr w:rsidR="005A5832" w:rsidRPr="00C23CF6" w14:paraId="15326E96" w14:textId="77777777" w:rsidTr="004001F2">
        <w:trPr>
          <w:trHeight w:val="300"/>
        </w:trPr>
        <w:tc>
          <w:tcPr>
            <w:tcW w:w="2689" w:type="dxa"/>
          </w:tcPr>
          <w:p w14:paraId="4AB1D73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0E0DFE18" w14:textId="71AF2A63" w:rsidR="005A5832" w:rsidRPr="00C23CF6" w:rsidRDefault="00A10867" w:rsidP="00B61CD5">
            <w:pPr>
              <w:rPr>
                <w:rFonts w:ascii="Verdana" w:hAnsi="Verdana"/>
                <w:kern w:val="2"/>
                <w:sz w:val="20"/>
              </w:rPr>
            </w:pPr>
            <w:r w:rsidRPr="00C23CF6">
              <w:rPr>
                <w:rFonts w:ascii="Verdana" w:hAnsi="Verdana"/>
                <w:kern w:val="2"/>
                <w:sz w:val="20"/>
              </w:rPr>
              <w:t>Netaikoma</w:t>
            </w:r>
          </w:p>
          <w:p w14:paraId="550AAA41" w14:textId="67FA0AD4" w:rsidR="00E33E04" w:rsidRPr="00C23CF6" w:rsidRDefault="00E33E04" w:rsidP="00510B08">
            <w:pPr>
              <w:jc w:val="both"/>
              <w:rPr>
                <w:rFonts w:ascii="Verdana" w:hAnsi="Verdana"/>
                <w:kern w:val="2"/>
                <w:sz w:val="20"/>
              </w:rPr>
            </w:pPr>
          </w:p>
        </w:tc>
      </w:tr>
      <w:tr w:rsidR="00EE47EA" w:rsidRPr="00C23CF6" w14:paraId="584D3143" w14:textId="77777777" w:rsidTr="004001F2">
        <w:trPr>
          <w:trHeight w:val="300"/>
        </w:trPr>
        <w:tc>
          <w:tcPr>
            <w:tcW w:w="2689" w:type="dxa"/>
          </w:tcPr>
          <w:p w14:paraId="5DA32DC5" w14:textId="697CD05A" w:rsidR="00EE47EA" w:rsidRPr="00C23CF6" w:rsidRDefault="00EE47EA" w:rsidP="00EE47EA">
            <w:pPr>
              <w:rPr>
                <w:rFonts w:ascii="Verdana" w:hAnsi="Verdana"/>
                <w:b/>
                <w:bCs/>
                <w:kern w:val="2"/>
                <w:sz w:val="20"/>
              </w:rPr>
            </w:pPr>
            <w:r>
              <w:rPr>
                <w:rFonts w:ascii="Verdana" w:hAnsi="Verdana"/>
                <w:b/>
                <w:bCs/>
                <w:kern w:val="2"/>
                <w:sz w:val="20"/>
              </w:rPr>
              <w:t>12.5. Su apmokėjimu susiję aplinkosauginiai kriterijai</w:t>
            </w:r>
          </w:p>
        </w:tc>
        <w:tc>
          <w:tcPr>
            <w:tcW w:w="6846" w:type="dxa"/>
            <w:gridSpan w:val="3"/>
          </w:tcPr>
          <w:p w14:paraId="581FD578" w14:textId="08E2493D" w:rsidR="00EE47EA" w:rsidRPr="00C23CF6" w:rsidRDefault="00EE47EA" w:rsidP="00EE47EA">
            <w:pPr>
              <w:rPr>
                <w:rFonts w:ascii="Verdana" w:hAnsi="Verdana"/>
                <w:color w:val="000000"/>
                <w:kern w:val="2"/>
                <w:sz w:val="20"/>
                <w:shd w:val="clear" w:color="auto" w:fill="FFFFFF"/>
              </w:rPr>
            </w:pP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 xml:space="preserve">utarties vykdymui bus naudojamos elektroninės priemonės: </w:t>
            </w: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ąskaitos teikiamos elektroniniu būdu, reikalingi dokumentai bus teikiami tik elektroniniu būdu, atsiskaitymai bus vykdomi tik elektroninėmis priemonėmis.</w:t>
            </w:r>
          </w:p>
        </w:tc>
      </w:tr>
      <w:tr w:rsidR="00EE47EA" w:rsidRPr="00C23CF6" w14:paraId="1E328A46" w14:textId="77777777" w:rsidTr="004001F2">
        <w:trPr>
          <w:trHeight w:val="300"/>
        </w:trPr>
        <w:tc>
          <w:tcPr>
            <w:tcW w:w="2689" w:type="dxa"/>
          </w:tcPr>
          <w:p w14:paraId="4AC92458" w14:textId="3A7AB292" w:rsidR="00EE47EA" w:rsidRPr="00C23CF6" w:rsidRDefault="00EE47EA" w:rsidP="00EE47EA">
            <w:pPr>
              <w:rPr>
                <w:rFonts w:ascii="Verdana" w:hAnsi="Verdana"/>
                <w:b/>
                <w:bCs/>
                <w:kern w:val="2"/>
                <w:sz w:val="20"/>
              </w:rPr>
            </w:pPr>
            <w:r w:rsidRPr="00C23CF6">
              <w:rPr>
                <w:rFonts w:ascii="Verdana" w:hAnsi="Verdana"/>
                <w:b/>
                <w:bCs/>
                <w:kern w:val="2"/>
                <w:sz w:val="20"/>
              </w:rPr>
              <w:t>12.</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2184121F" w14:textId="77777777" w:rsidR="00EE47EA" w:rsidRPr="00C23CF6" w:rsidRDefault="00EE47EA" w:rsidP="00EE47EA">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p w14:paraId="39DAE93D" w14:textId="51643AD6" w:rsidR="00EE47EA" w:rsidRPr="00C23CF6" w:rsidRDefault="00EE47EA" w:rsidP="00EE47EA">
            <w:pPr>
              <w:rPr>
                <w:rFonts w:ascii="Verdana" w:hAnsi="Verdana"/>
                <w:color w:val="0070C0"/>
                <w:kern w:val="2"/>
                <w:sz w:val="20"/>
              </w:rPr>
            </w:pPr>
          </w:p>
        </w:tc>
      </w:tr>
      <w:tr w:rsidR="00EE47EA" w:rsidRPr="00C23CF6" w14:paraId="152307B1" w14:textId="77777777">
        <w:trPr>
          <w:trHeight w:val="300"/>
        </w:trPr>
        <w:tc>
          <w:tcPr>
            <w:tcW w:w="9535" w:type="dxa"/>
            <w:gridSpan w:val="4"/>
          </w:tcPr>
          <w:p w14:paraId="13EF735A"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 xml:space="preserve">13. BENDRŲJŲ SĄLYGŲ PAKEITIMAI IR PAPILDYMAI </w:t>
            </w:r>
          </w:p>
          <w:p w14:paraId="642907F4" w14:textId="77777777" w:rsidR="00EE47EA" w:rsidRPr="00C23CF6" w:rsidRDefault="00EE47EA" w:rsidP="00EE47EA">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EE47EA" w:rsidRPr="00C23CF6" w14:paraId="27F18DA1" w14:textId="77777777" w:rsidTr="004001F2">
        <w:trPr>
          <w:trHeight w:val="300"/>
        </w:trPr>
        <w:tc>
          <w:tcPr>
            <w:tcW w:w="2689" w:type="dxa"/>
          </w:tcPr>
          <w:p w14:paraId="43493649" w14:textId="5247F915" w:rsidR="00EE47EA" w:rsidRPr="00C23CF6" w:rsidRDefault="00EE47EA" w:rsidP="00EE47EA">
            <w:pPr>
              <w:rPr>
                <w:rFonts w:ascii="Verdana" w:hAnsi="Verdana"/>
                <w:b/>
                <w:bCs/>
                <w:kern w:val="2"/>
                <w:sz w:val="20"/>
              </w:rPr>
            </w:pPr>
            <w:r w:rsidRPr="00C23CF6">
              <w:rPr>
                <w:rFonts w:ascii="Verdana" w:hAnsi="Verdana"/>
                <w:b/>
                <w:bCs/>
                <w:kern w:val="2"/>
                <w:sz w:val="20"/>
              </w:rPr>
              <w:t xml:space="preserve">13.1. </w:t>
            </w:r>
          </w:p>
        </w:tc>
        <w:tc>
          <w:tcPr>
            <w:tcW w:w="6846" w:type="dxa"/>
            <w:gridSpan w:val="3"/>
          </w:tcPr>
          <w:p w14:paraId="6AB474CB" w14:textId="494C0A85" w:rsidR="00EE47EA" w:rsidRPr="00EF5F05" w:rsidRDefault="00EE47EA" w:rsidP="00EE47EA">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C23CF6" w14:paraId="322FA3DC" w14:textId="77777777" w:rsidTr="004001F2">
        <w:trPr>
          <w:trHeight w:val="300"/>
        </w:trPr>
        <w:tc>
          <w:tcPr>
            <w:tcW w:w="2689" w:type="dxa"/>
          </w:tcPr>
          <w:p w14:paraId="7BEAC1ED" w14:textId="2E2B8C85" w:rsidR="00EE47EA" w:rsidRPr="00C23CF6" w:rsidRDefault="00EE47EA" w:rsidP="00EE47EA">
            <w:pPr>
              <w:rPr>
                <w:rFonts w:ascii="Verdana" w:hAnsi="Verdana"/>
                <w:b/>
                <w:bCs/>
                <w:kern w:val="2"/>
                <w:sz w:val="20"/>
              </w:rPr>
            </w:pPr>
            <w:r w:rsidRPr="00C23CF6">
              <w:rPr>
                <w:rFonts w:ascii="Verdana" w:hAnsi="Verdana"/>
                <w:b/>
                <w:bCs/>
                <w:kern w:val="2"/>
                <w:sz w:val="20"/>
              </w:rPr>
              <w:t>13.2.</w:t>
            </w:r>
          </w:p>
        </w:tc>
        <w:tc>
          <w:tcPr>
            <w:tcW w:w="6846" w:type="dxa"/>
            <w:gridSpan w:val="3"/>
          </w:tcPr>
          <w:p w14:paraId="5BC46E59" w14:textId="24CE99DD" w:rsidR="00EE47EA" w:rsidRDefault="00EE47EA" w:rsidP="00EE47EA">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68E49869" w14:textId="48DCFD62"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hAnsi="Verdana"/>
                <w:kern w:val="2"/>
                <w:sz w:val="20"/>
              </w:rPr>
              <w:t>1</w:t>
            </w:r>
            <w:r w:rsidR="008F1597">
              <w:rPr>
                <w:rFonts w:ascii="Verdana" w:hAnsi="Verdana"/>
                <w:kern w:val="2"/>
                <w:sz w:val="20"/>
              </w:rPr>
              <w:t>3</w:t>
            </w:r>
            <w:r>
              <w:rPr>
                <w:rFonts w:ascii="Verdana" w:hAnsi="Verdana"/>
                <w:kern w:val="2"/>
                <w:sz w:val="20"/>
              </w:rPr>
              <w:t xml:space="preserve">.2.1. </w:t>
            </w:r>
            <w:r w:rsidRPr="004E36A2">
              <w:rPr>
                <w:rFonts w:ascii="Verdana" w:hAnsi="Verdana"/>
                <w:kern w:val="2"/>
                <w:sz w:val="20"/>
              </w:rPr>
              <w:t>„</w:t>
            </w:r>
            <w:r>
              <w:rPr>
                <w:rFonts w:ascii="Verdana" w:hAnsi="Verdana"/>
                <w:kern w:val="2"/>
                <w:sz w:val="20"/>
              </w:rPr>
              <w:t xml:space="preserve">12.2.1.1. </w:t>
            </w:r>
            <w:r w:rsidRPr="004E36A2">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E36A2">
              <w:rPr>
                <w:rFonts w:ascii="Verdana" w:eastAsia="Arial" w:hAnsi="Verdana"/>
                <w:color w:val="0563C1"/>
                <w:sz w:val="20"/>
                <w:u w:val="single"/>
              </w:rPr>
              <w:t>2014/55/ES</w:t>
            </w:r>
            <w:r w:rsidRPr="004E36A2">
              <w:rPr>
                <w:rFonts w:ascii="Verdana" w:eastAsia="Arial" w:hAnsi="Verdana"/>
                <w:sz w:val="20"/>
              </w:rPr>
              <w:t xml:space="preserve"> (toliau – </w:t>
            </w:r>
            <w:r w:rsidRPr="004E36A2">
              <w:rPr>
                <w:rFonts w:ascii="Verdana" w:eastAsia="Arial" w:hAnsi="Verdana"/>
                <w:b/>
                <w:bCs/>
                <w:sz w:val="20"/>
              </w:rPr>
              <w:t>Europos elektroninių sąskaitų faktūrų</w:t>
            </w:r>
            <w:r w:rsidRPr="004E36A2">
              <w:rPr>
                <w:rFonts w:ascii="Verdana" w:eastAsia="Arial" w:hAnsi="Verdana"/>
                <w:sz w:val="20"/>
              </w:rPr>
              <w:t xml:space="preserve"> </w:t>
            </w:r>
            <w:r w:rsidRPr="004E36A2">
              <w:rPr>
                <w:rFonts w:ascii="Verdana" w:eastAsia="Arial" w:hAnsi="Verdana"/>
                <w:b/>
                <w:bCs/>
                <w:sz w:val="20"/>
              </w:rPr>
              <w:t>standartas</w:t>
            </w:r>
            <w:r w:rsidRPr="004E36A2">
              <w:rPr>
                <w:rFonts w:ascii="Verdana" w:eastAsia="Arial" w:hAnsi="Verdana"/>
                <w:sz w:val="20"/>
              </w:rPr>
              <w:t>),</w:t>
            </w:r>
            <w:r>
              <w:rPr>
                <w:rFonts w:ascii="Verdana" w:eastAsia="Arial" w:hAnsi="Verdana"/>
                <w:sz w:val="20"/>
              </w:rPr>
              <w:t xml:space="preserve"> </w:t>
            </w:r>
            <w:r w:rsidRPr="004E36A2">
              <w:rPr>
                <w:rFonts w:ascii="Verdana" w:eastAsia="Arial" w:hAnsi="Verdana"/>
                <w:sz w:val="20"/>
              </w:rPr>
              <w:t xml:space="preserve">Tiekėjas gali </w:t>
            </w:r>
            <w:r w:rsidRPr="004E36A2">
              <w:rPr>
                <w:rFonts w:ascii="Verdana" w:eastAsia="Arial" w:hAnsi="Verdana"/>
                <w:sz w:val="20"/>
              </w:rPr>
              <w:lastRenderedPageBreak/>
              <w:t>pateikti per informacinę sistemą „</w:t>
            </w:r>
            <w:r>
              <w:rPr>
                <w:rFonts w:ascii="Verdana" w:eastAsia="Arial" w:hAnsi="Verdana"/>
                <w:sz w:val="20"/>
              </w:rPr>
              <w:t>SABIS</w:t>
            </w:r>
            <w:r w:rsidRPr="004E36A2">
              <w:rPr>
                <w:rFonts w:ascii="Verdana" w:eastAsia="Arial" w:hAnsi="Verdana"/>
                <w:sz w:val="20"/>
              </w:rPr>
              <w:t>“ (</w:t>
            </w:r>
            <w:hyperlink r:id="rId12" w:history="1">
              <w:r w:rsidRPr="00414301">
                <w:rPr>
                  <w:rStyle w:val="Hyperlink"/>
                  <w:rFonts w:ascii="Verdana" w:eastAsia="Arial" w:hAnsi="Verdana"/>
                  <w:sz w:val="20"/>
                </w:rPr>
                <w:t>https://sabis.nbfc.lt/</w:t>
              </w:r>
            </w:hyperlink>
            <w:r>
              <w:rPr>
                <w:rFonts w:ascii="Verdana" w:eastAsia="Arial" w:hAnsi="Verdana"/>
                <w:sz w:val="20"/>
              </w:rPr>
              <w:t>)</w:t>
            </w:r>
            <w:r w:rsidRPr="004E36A2">
              <w:rPr>
                <w:rFonts w:ascii="Verdana" w:eastAsia="Arial" w:hAnsi="Verdana"/>
                <w:sz w:val="20"/>
              </w:rPr>
              <w:t xml:space="preserve"> arba per kitą savo pasirinktą informacinę sistemą</w:t>
            </w:r>
            <w:r>
              <w:rPr>
                <w:rFonts w:ascii="Verdana" w:eastAsia="Arial" w:hAnsi="Verdana"/>
                <w:sz w:val="20"/>
              </w:rPr>
              <w:t>“</w:t>
            </w:r>
            <w:r w:rsidRPr="004E36A2">
              <w:rPr>
                <w:rFonts w:ascii="Verdana" w:eastAsia="Arial" w:hAnsi="Verdana"/>
                <w:sz w:val="20"/>
              </w:rPr>
              <w:t>;</w:t>
            </w:r>
          </w:p>
          <w:p w14:paraId="24B7D81A" w14:textId="35034825"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 xml:space="preserve">.2.2. „12.2.1.2. </w:t>
            </w:r>
            <w:r w:rsidRPr="00273331">
              <w:rPr>
                <w:rFonts w:ascii="Verdana" w:eastAsia="Arial" w:hAnsi="Verdana"/>
                <w:sz w:val="20"/>
              </w:rPr>
              <w:t>Europos elektroninių sąskaitų faktūrų standarto neatitinkančią elektroninę sąskaitą faktūrą Tiekėjas privalo pateikti, naudodamasis informacinės sistemos „</w:t>
            </w:r>
            <w:r>
              <w:rPr>
                <w:rFonts w:ascii="Verdana" w:eastAsia="Arial" w:hAnsi="Verdana"/>
                <w:sz w:val="20"/>
              </w:rPr>
              <w:t>SABIS</w:t>
            </w:r>
            <w:r w:rsidRPr="00273331">
              <w:rPr>
                <w:rFonts w:ascii="Verdana" w:eastAsia="Arial" w:hAnsi="Verdana"/>
                <w:sz w:val="20"/>
              </w:rPr>
              <w:t>“ priemonėmis (</w:t>
            </w:r>
            <w:hyperlink r:id="rId13" w:history="1">
              <w:r w:rsidRPr="00414301">
                <w:rPr>
                  <w:rStyle w:val="Hyperlink"/>
                  <w:rFonts w:ascii="Verdana" w:eastAsia="Arial" w:hAnsi="Verdana"/>
                  <w:sz w:val="20"/>
                </w:rPr>
                <w:t>https://sabis.nbfc.lt/)</w:t>
              </w:r>
            </w:hyperlink>
            <w:r>
              <w:rPr>
                <w:rFonts w:ascii="Verdana" w:eastAsia="Arial" w:hAnsi="Verdana"/>
                <w:sz w:val="20"/>
              </w:rPr>
              <w:t>“;</w:t>
            </w:r>
          </w:p>
          <w:p w14:paraId="49754046" w14:textId="63343E59" w:rsidR="00EE47EA" w:rsidRPr="00C23CF6" w:rsidRDefault="003C5EEE" w:rsidP="008D3CB5">
            <w:pPr>
              <w:rPr>
                <w:rFonts w:ascii="Verdana" w:hAnsi="Verdana"/>
                <w:kern w:val="2"/>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.2.</w:t>
            </w:r>
            <w:r w:rsidR="008F1597">
              <w:rPr>
                <w:rFonts w:ascii="Verdana" w:eastAsia="Arial" w:hAnsi="Verdana"/>
                <w:sz w:val="20"/>
              </w:rPr>
              <w:t>3</w:t>
            </w:r>
            <w:r>
              <w:rPr>
                <w:rFonts w:ascii="Verdana" w:eastAsia="Arial" w:hAnsi="Verdana"/>
                <w:sz w:val="20"/>
              </w:rPr>
              <w:t xml:space="preserve">. „12.2.2. </w:t>
            </w:r>
            <w:r w:rsidRPr="0027594C">
              <w:rPr>
                <w:rFonts w:ascii="Verdana" w:eastAsia="Arial" w:hAnsi="Verdana"/>
                <w:sz w:val="20"/>
              </w:rPr>
              <w:t>Pirkėjas elektronines sąskaitas faktūras priima ir apdoroja naudodamasis informacinės sistemos „</w:t>
            </w:r>
            <w:r>
              <w:rPr>
                <w:rFonts w:ascii="Verdana" w:eastAsia="Arial" w:hAnsi="Verdana"/>
                <w:sz w:val="20"/>
              </w:rPr>
              <w:t>SABIS</w:t>
            </w:r>
            <w:r w:rsidRPr="0027594C">
              <w:rPr>
                <w:rFonts w:ascii="Verdana" w:eastAsia="Arial" w:hAnsi="Verdana"/>
                <w:sz w:val="20"/>
              </w:rPr>
              <w:t>“ priemonėmis, išskyrus VPĮ nustatytus išimtinius atvejus</w:t>
            </w:r>
            <w:r>
              <w:rPr>
                <w:rFonts w:ascii="Verdana" w:eastAsia="Arial" w:hAnsi="Verdana"/>
                <w:sz w:val="20"/>
              </w:rPr>
              <w:t>“.</w:t>
            </w:r>
          </w:p>
        </w:tc>
      </w:tr>
      <w:tr w:rsidR="00EE47EA" w:rsidRPr="00C23CF6" w14:paraId="16185B5C" w14:textId="77777777">
        <w:trPr>
          <w:trHeight w:val="300"/>
        </w:trPr>
        <w:tc>
          <w:tcPr>
            <w:tcW w:w="9535" w:type="dxa"/>
            <w:gridSpan w:val="4"/>
          </w:tcPr>
          <w:p w14:paraId="4D963266"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lastRenderedPageBreak/>
              <w:t>14. SUTARTIES PRIEDAI</w:t>
            </w:r>
          </w:p>
        </w:tc>
      </w:tr>
      <w:tr w:rsidR="00EE47EA" w:rsidRPr="00C23CF6" w14:paraId="5A011B35" w14:textId="77777777" w:rsidTr="004001F2">
        <w:trPr>
          <w:trHeight w:val="300"/>
        </w:trPr>
        <w:tc>
          <w:tcPr>
            <w:tcW w:w="2689" w:type="dxa"/>
          </w:tcPr>
          <w:p w14:paraId="3F7585E7"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004001F2">
        <w:trPr>
          <w:trHeight w:val="300"/>
        </w:trPr>
        <w:tc>
          <w:tcPr>
            <w:tcW w:w="2689" w:type="dxa"/>
          </w:tcPr>
          <w:p w14:paraId="777D96DE"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004001F2">
        <w:trPr>
          <w:trHeight w:val="300"/>
        </w:trPr>
        <w:tc>
          <w:tcPr>
            <w:tcW w:w="2689" w:type="dxa"/>
          </w:tcPr>
          <w:p w14:paraId="5FFD653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707146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10CAE"/>
    <w:rsid w:val="00023B27"/>
    <w:rsid w:val="00033329"/>
    <w:rsid w:val="00043E93"/>
    <w:rsid w:val="0004500B"/>
    <w:rsid w:val="00053F7B"/>
    <w:rsid w:val="00055ABE"/>
    <w:rsid w:val="00061205"/>
    <w:rsid w:val="00064BB6"/>
    <w:rsid w:val="00077366"/>
    <w:rsid w:val="00077616"/>
    <w:rsid w:val="00077B8B"/>
    <w:rsid w:val="00084AED"/>
    <w:rsid w:val="000A42C4"/>
    <w:rsid w:val="000A4BDA"/>
    <w:rsid w:val="000A7AD7"/>
    <w:rsid w:val="000C4F74"/>
    <w:rsid w:val="000C71AC"/>
    <w:rsid w:val="000E66CC"/>
    <w:rsid w:val="000F0252"/>
    <w:rsid w:val="000F1BE1"/>
    <w:rsid w:val="000F7F66"/>
    <w:rsid w:val="00103A21"/>
    <w:rsid w:val="00104A69"/>
    <w:rsid w:val="00110B7F"/>
    <w:rsid w:val="0011368F"/>
    <w:rsid w:val="00115B89"/>
    <w:rsid w:val="001238CD"/>
    <w:rsid w:val="00125B6B"/>
    <w:rsid w:val="00125D42"/>
    <w:rsid w:val="00132746"/>
    <w:rsid w:val="00144DA4"/>
    <w:rsid w:val="00144F3E"/>
    <w:rsid w:val="001503CD"/>
    <w:rsid w:val="00154FDD"/>
    <w:rsid w:val="00176FF7"/>
    <w:rsid w:val="001944EF"/>
    <w:rsid w:val="00195E5B"/>
    <w:rsid w:val="001A230F"/>
    <w:rsid w:val="001A3AC8"/>
    <w:rsid w:val="001A6CE5"/>
    <w:rsid w:val="001B1AA7"/>
    <w:rsid w:val="001B4997"/>
    <w:rsid w:val="001C594F"/>
    <w:rsid w:val="001C5A9F"/>
    <w:rsid w:val="001C7F75"/>
    <w:rsid w:val="001D6EFD"/>
    <w:rsid w:val="001E3062"/>
    <w:rsid w:val="001E4F0E"/>
    <w:rsid w:val="001F30B1"/>
    <w:rsid w:val="001F53F0"/>
    <w:rsid w:val="002138F1"/>
    <w:rsid w:val="00227037"/>
    <w:rsid w:val="00240CF5"/>
    <w:rsid w:val="002512D4"/>
    <w:rsid w:val="00253440"/>
    <w:rsid w:val="00256069"/>
    <w:rsid w:val="002619E3"/>
    <w:rsid w:val="00266261"/>
    <w:rsid w:val="00272935"/>
    <w:rsid w:val="00274602"/>
    <w:rsid w:val="002750DA"/>
    <w:rsid w:val="002804C4"/>
    <w:rsid w:val="00280E5B"/>
    <w:rsid w:val="00283D23"/>
    <w:rsid w:val="00285F42"/>
    <w:rsid w:val="00293E90"/>
    <w:rsid w:val="002943F0"/>
    <w:rsid w:val="00296643"/>
    <w:rsid w:val="002A75C0"/>
    <w:rsid w:val="002B7415"/>
    <w:rsid w:val="002C2869"/>
    <w:rsid w:val="002C2BE9"/>
    <w:rsid w:val="002C5626"/>
    <w:rsid w:val="002D34F4"/>
    <w:rsid w:val="002D61B7"/>
    <w:rsid w:val="002E2A48"/>
    <w:rsid w:val="002E6DBA"/>
    <w:rsid w:val="002F48BE"/>
    <w:rsid w:val="002F5421"/>
    <w:rsid w:val="002F56D6"/>
    <w:rsid w:val="003020B4"/>
    <w:rsid w:val="00322156"/>
    <w:rsid w:val="0033586E"/>
    <w:rsid w:val="00365FE4"/>
    <w:rsid w:val="0036781C"/>
    <w:rsid w:val="00372DFA"/>
    <w:rsid w:val="00375A26"/>
    <w:rsid w:val="00376087"/>
    <w:rsid w:val="00377747"/>
    <w:rsid w:val="00392900"/>
    <w:rsid w:val="003A0B8D"/>
    <w:rsid w:val="003A3F79"/>
    <w:rsid w:val="003B1FB9"/>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D6543"/>
    <w:rsid w:val="004E23EA"/>
    <w:rsid w:val="004E7609"/>
    <w:rsid w:val="004F17B4"/>
    <w:rsid w:val="004F7D28"/>
    <w:rsid w:val="005104A9"/>
    <w:rsid w:val="00510B08"/>
    <w:rsid w:val="00517F61"/>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B2A48"/>
    <w:rsid w:val="005C1657"/>
    <w:rsid w:val="005C5FC1"/>
    <w:rsid w:val="005D2498"/>
    <w:rsid w:val="005D36E0"/>
    <w:rsid w:val="005D4848"/>
    <w:rsid w:val="005F0AF8"/>
    <w:rsid w:val="005F0B6E"/>
    <w:rsid w:val="005F5B23"/>
    <w:rsid w:val="005F7A87"/>
    <w:rsid w:val="00601046"/>
    <w:rsid w:val="00610B22"/>
    <w:rsid w:val="00613C59"/>
    <w:rsid w:val="00631E3A"/>
    <w:rsid w:val="00632193"/>
    <w:rsid w:val="00633446"/>
    <w:rsid w:val="00644032"/>
    <w:rsid w:val="00647896"/>
    <w:rsid w:val="00661BBB"/>
    <w:rsid w:val="0067331B"/>
    <w:rsid w:val="00684D6C"/>
    <w:rsid w:val="006854A0"/>
    <w:rsid w:val="00696BF9"/>
    <w:rsid w:val="006B71F0"/>
    <w:rsid w:val="006B7B71"/>
    <w:rsid w:val="006C144E"/>
    <w:rsid w:val="006C7F36"/>
    <w:rsid w:val="006D06FF"/>
    <w:rsid w:val="006D1F07"/>
    <w:rsid w:val="006D73EE"/>
    <w:rsid w:val="006E7564"/>
    <w:rsid w:val="00701A3B"/>
    <w:rsid w:val="00710993"/>
    <w:rsid w:val="007114A4"/>
    <w:rsid w:val="00713C76"/>
    <w:rsid w:val="00726BE7"/>
    <w:rsid w:val="00731789"/>
    <w:rsid w:val="00734E2E"/>
    <w:rsid w:val="007668C6"/>
    <w:rsid w:val="00767A98"/>
    <w:rsid w:val="0077187A"/>
    <w:rsid w:val="007830E3"/>
    <w:rsid w:val="0078448B"/>
    <w:rsid w:val="00784E43"/>
    <w:rsid w:val="007855CA"/>
    <w:rsid w:val="00786A25"/>
    <w:rsid w:val="007921DA"/>
    <w:rsid w:val="00794E4C"/>
    <w:rsid w:val="00797642"/>
    <w:rsid w:val="007A1FEA"/>
    <w:rsid w:val="007A3105"/>
    <w:rsid w:val="007A4697"/>
    <w:rsid w:val="007A7AED"/>
    <w:rsid w:val="007B5348"/>
    <w:rsid w:val="007B6F74"/>
    <w:rsid w:val="007C357D"/>
    <w:rsid w:val="007C3662"/>
    <w:rsid w:val="007C3B34"/>
    <w:rsid w:val="007C43D1"/>
    <w:rsid w:val="007D3540"/>
    <w:rsid w:val="007E3A52"/>
    <w:rsid w:val="007E69CB"/>
    <w:rsid w:val="007F2870"/>
    <w:rsid w:val="007F47DC"/>
    <w:rsid w:val="007F567A"/>
    <w:rsid w:val="008052FF"/>
    <w:rsid w:val="0080593F"/>
    <w:rsid w:val="008066F8"/>
    <w:rsid w:val="00813AB0"/>
    <w:rsid w:val="0081475A"/>
    <w:rsid w:val="00817AC5"/>
    <w:rsid w:val="00820300"/>
    <w:rsid w:val="008234F0"/>
    <w:rsid w:val="00823977"/>
    <w:rsid w:val="00842108"/>
    <w:rsid w:val="0084328C"/>
    <w:rsid w:val="00847AC4"/>
    <w:rsid w:val="00857E86"/>
    <w:rsid w:val="00864A6C"/>
    <w:rsid w:val="00864BED"/>
    <w:rsid w:val="0086674E"/>
    <w:rsid w:val="00867C29"/>
    <w:rsid w:val="00881C56"/>
    <w:rsid w:val="008854FA"/>
    <w:rsid w:val="00892F98"/>
    <w:rsid w:val="008A0F2C"/>
    <w:rsid w:val="008A2698"/>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42D9A"/>
    <w:rsid w:val="0094465F"/>
    <w:rsid w:val="0095101E"/>
    <w:rsid w:val="00955BAD"/>
    <w:rsid w:val="0095736B"/>
    <w:rsid w:val="00971C04"/>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528A7"/>
    <w:rsid w:val="00A6099C"/>
    <w:rsid w:val="00A66C89"/>
    <w:rsid w:val="00A66FB3"/>
    <w:rsid w:val="00A67420"/>
    <w:rsid w:val="00A70168"/>
    <w:rsid w:val="00A70BE2"/>
    <w:rsid w:val="00A7308E"/>
    <w:rsid w:val="00A7543D"/>
    <w:rsid w:val="00A9070B"/>
    <w:rsid w:val="00A9247B"/>
    <w:rsid w:val="00A947A8"/>
    <w:rsid w:val="00AA109F"/>
    <w:rsid w:val="00AA47BE"/>
    <w:rsid w:val="00AB28C6"/>
    <w:rsid w:val="00AB2C63"/>
    <w:rsid w:val="00AB7BE2"/>
    <w:rsid w:val="00AC1755"/>
    <w:rsid w:val="00AD0905"/>
    <w:rsid w:val="00AD1408"/>
    <w:rsid w:val="00AD7FB2"/>
    <w:rsid w:val="00AE0D96"/>
    <w:rsid w:val="00AE2809"/>
    <w:rsid w:val="00AE6AD0"/>
    <w:rsid w:val="00AE7959"/>
    <w:rsid w:val="00AF1C3A"/>
    <w:rsid w:val="00B0120A"/>
    <w:rsid w:val="00B04643"/>
    <w:rsid w:val="00B057C6"/>
    <w:rsid w:val="00B22E2C"/>
    <w:rsid w:val="00B25ED4"/>
    <w:rsid w:val="00B35D46"/>
    <w:rsid w:val="00B51A4C"/>
    <w:rsid w:val="00B61CD5"/>
    <w:rsid w:val="00B6280A"/>
    <w:rsid w:val="00B77F47"/>
    <w:rsid w:val="00B830CC"/>
    <w:rsid w:val="00B84C5F"/>
    <w:rsid w:val="00B85D05"/>
    <w:rsid w:val="00B93F75"/>
    <w:rsid w:val="00B94E35"/>
    <w:rsid w:val="00BA12B1"/>
    <w:rsid w:val="00BD2891"/>
    <w:rsid w:val="00BD3226"/>
    <w:rsid w:val="00BD636F"/>
    <w:rsid w:val="00BE2C4F"/>
    <w:rsid w:val="00BE2D90"/>
    <w:rsid w:val="00BE43E2"/>
    <w:rsid w:val="00BF14B9"/>
    <w:rsid w:val="00BF18AD"/>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22C64"/>
    <w:rsid w:val="00D255E0"/>
    <w:rsid w:val="00D2593E"/>
    <w:rsid w:val="00D37252"/>
    <w:rsid w:val="00D37D1B"/>
    <w:rsid w:val="00D4233D"/>
    <w:rsid w:val="00D42762"/>
    <w:rsid w:val="00D4481F"/>
    <w:rsid w:val="00D47BC3"/>
    <w:rsid w:val="00D502C9"/>
    <w:rsid w:val="00D50AF0"/>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62977"/>
    <w:rsid w:val="00F71C1F"/>
    <w:rsid w:val="00F8386A"/>
    <w:rsid w:val="00F927FE"/>
    <w:rsid w:val="00F97FF3"/>
    <w:rsid w:val="00FA08C8"/>
    <w:rsid w:val="00FA08E0"/>
    <w:rsid w:val="00FA2031"/>
    <w:rsid w:val="00FA4AE3"/>
    <w:rsid w:val="00FA4DED"/>
    <w:rsid w:val="00FB0B3A"/>
    <w:rsid w:val="00FB7990"/>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sharepoint/v3"/>
    <ds:schemaRef ds:uri="0fd66624-1fea-44cc-a439-2e6795a6174c"/>
    <ds:schemaRef ds:uri="78290268-ea0f-4aa1-b601-7f64d9587e72"/>
    <ds:schemaRef ds:uri="http://schemas.microsoft.com/office/2006/documentManagement/typ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6A933003-ADD7-4852-BAE6-1875D03D4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141</TotalTime>
  <Pages>8</Pages>
  <Words>12431</Words>
  <Characters>7087</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19480</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17</cp:revision>
  <dcterms:created xsi:type="dcterms:W3CDTF">2025-02-13T09:31:00Z</dcterms:created>
  <dcterms:modified xsi:type="dcterms:W3CDTF">2025-03-26T08:24:00Z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